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6995" w14:textId="25D74B07" w:rsidR="003316AA" w:rsidRPr="003316AA" w:rsidRDefault="003316AA" w:rsidP="003316AA">
      <w:pPr>
        <w:rPr>
          <w:rFonts w:ascii="Candara" w:hAnsi="Candara"/>
          <w:b/>
          <w:bCs/>
          <w:sz w:val="30"/>
          <w:szCs w:val="30"/>
        </w:rPr>
      </w:pPr>
      <w:r w:rsidRPr="003316AA">
        <w:rPr>
          <w:rFonts w:ascii="Candara" w:hAnsi="Candara"/>
          <w:b/>
          <w:bCs/>
          <w:sz w:val="30"/>
          <w:szCs w:val="30"/>
        </w:rPr>
        <w:t xml:space="preserve">Sermon for March 3 2024     </w:t>
      </w:r>
      <w:r>
        <w:rPr>
          <w:rFonts w:ascii="Candara" w:hAnsi="Candara"/>
          <w:b/>
          <w:bCs/>
          <w:sz w:val="30"/>
          <w:szCs w:val="30"/>
        </w:rPr>
        <w:t xml:space="preserve">               </w:t>
      </w:r>
      <w:r w:rsidRPr="003316AA">
        <w:rPr>
          <w:rFonts w:ascii="Candara" w:hAnsi="Candara"/>
          <w:b/>
          <w:bCs/>
          <w:sz w:val="30"/>
          <w:szCs w:val="30"/>
        </w:rPr>
        <w:t xml:space="preserve">  John 2:13-22  </w:t>
      </w:r>
      <w:r>
        <w:rPr>
          <w:rFonts w:ascii="Candara" w:hAnsi="Candara"/>
          <w:b/>
          <w:bCs/>
          <w:sz w:val="30"/>
          <w:szCs w:val="30"/>
        </w:rPr>
        <w:t xml:space="preserve">                           </w:t>
      </w:r>
      <w:proofErr w:type="gramStart"/>
      <w:r w:rsidRPr="003316AA">
        <w:rPr>
          <w:rFonts w:ascii="Candara" w:hAnsi="Candara"/>
          <w:b/>
          <w:bCs/>
          <w:sz w:val="30"/>
          <w:szCs w:val="30"/>
        </w:rPr>
        <w:t xml:space="preserve">   “</w:t>
      </w:r>
      <w:proofErr w:type="gramEnd"/>
      <w:r w:rsidRPr="003316AA">
        <w:rPr>
          <w:rFonts w:ascii="Candara" w:hAnsi="Candara"/>
          <w:b/>
          <w:bCs/>
          <w:sz w:val="30"/>
          <w:szCs w:val="30"/>
        </w:rPr>
        <w:t>Setting the Stage”</w:t>
      </w:r>
    </w:p>
    <w:p w14:paraId="1A4AEE15" w14:textId="77777777" w:rsidR="003316AA" w:rsidRPr="003316AA" w:rsidRDefault="003316AA" w:rsidP="003316AA">
      <w:pPr>
        <w:ind w:firstLine="720"/>
        <w:rPr>
          <w:rFonts w:ascii="Candara" w:hAnsi="Candara"/>
          <w:sz w:val="6"/>
          <w:szCs w:val="6"/>
        </w:rPr>
      </w:pPr>
    </w:p>
    <w:p w14:paraId="43760EF9" w14:textId="4F661546" w:rsidR="003316AA" w:rsidRPr="00097EB6" w:rsidRDefault="003316AA" w:rsidP="003316AA">
      <w:pPr>
        <w:ind w:firstLine="720"/>
        <w:rPr>
          <w:rFonts w:ascii="Candara" w:hAnsi="Candara"/>
          <w:sz w:val="28"/>
          <w:szCs w:val="28"/>
        </w:rPr>
      </w:pPr>
      <w:r w:rsidRPr="00097EB6">
        <w:rPr>
          <w:rFonts w:ascii="Candara" w:hAnsi="Candara"/>
          <w:sz w:val="28"/>
          <w:szCs w:val="28"/>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w:t>
      </w:r>
      <w:proofErr w:type="gramStart"/>
      <w:r w:rsidRPr="00097EB6">
        <w:rPr>
          <w:rFonts w:ascii="Candara" w:hAnsi="Candara"/>
          <w:sz w:val="28"/>
          <w:szCs w:val="28"/>
        </w:rPr>
        <w:t>Father’s</w:t>
      </w:r>
      <w:proofErr w:type="gramEnd"/>
      <w:r w:rsidRPr="00097EB6">
        <w:rPr>
          <w:rFonts w:ascii="Candara" w:hAnsi="Candara"/>
          <w:sz w:val="28"/>
          <w:szCs w:val="28"/>
        </w:rPr>
        <w:t xml:space="preserve">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1B93486C" w14:textId="77777777" w:rsidR="009B1F58" w:rsidRDefault="009B1F58" w:rsidP="003316AA">
      <w:pPr>
        <w:ind w:firstLine="720"/>
        <w:rPr>
          <w:rFonts w:ascii="Candara" w:hAnsi="Candara"/>
          <w:sz w:val="26"/>
          <w:szCs w:val="26"/>
        </w:rPr>
      </w:pPr>
    </w:p>
    <w:p w14:paraId="4B2A259F" w14:textId="77777777" w:rsidR="00097EB6" w:rsidRDefault="00097EB6" w:rsidP="003316AA">
      <w:pPr>
        <w:ind w:firstLine="720"/>
        <w:rPr>
          <w:rFonts w:ascii="Candara" w:hAnsi="Candara"/>
          <w:sz w:val="26"/>
          <w:szCs w:val="26"/>
        </w:rPr>
      </w:pPr>
    </w:p>
    <w:p w14:paraId="2AF6B17F" w14:textId="76821D6C" w:rsidR="009B1F58" w:rsidRPr="00097EB6" w:rsidRDefault="009B1F58" w:rsidP="009B1F58">
      <w:pPr>
        <w:jc w:val="center"/>
        <w:rPr>
          <w:rFonts w:ascii="Candara" w:hAnsi="Candara"/>
          <w:i/>
          <w:iCs/>
          <w:sz w:val="32"/>
          <w:szCs w:val="32"/>
        </w:rPr>
      </w:pPr>
      <w:r w:rsidRPr="00097EB6">
        <w:rPr>
          <w:rFonts w:ascii="Candara" w:hAnsi="Candara"/>
          <w:i/>
          <w:iCs/>
          <w:sz w:val="32"/>
          <w:szCs w:val="32"/>
        </w:rPr>
        <w:t>Now, Jesus was a peaceful man, as peaceful as can be,</w:t>
      </w:r>
    </w:p>
    <w:p w14:paraId="55040FBB" w14:textId="77777777" w:rsidR="009B1F58" w:rsidRPr="00097EB6" w:rsidRDefault="009B1F58" w:rsidP="009B1F58">
      <w:pPr>
        <w:jc w:val="center"/>
        <w:rPr>
          <w:rFonts w:ascii="Candara" w:hAnsi="Candara"/>
          <w:i/>
          <w:iCs/>
          <w:sz w:val="32"/>
          <w:szCs w:val="32"/>
        </w:rPr>
      </w:pPr>
      <w:r w:rsidRPr="00097EB6">
        <w:rPr>
          <w:rFonts w:ascii="Candara" w:hAnsi="Candara"/>
          <w:i/>
          <w:iCs/>
          <w:sz w:val="32"/>
          <w:szCs w:val="32"/>
        </w:rPr>
        <w:t>He often walked beside the tranquil shores of Galilee,</w:t>
      </w:r>
    </w:p>
    <w:p w14:paraId="17DC546C" w14:textId="2533BD7D" w:rsidR="009B1F58" w:rsidRPr="00097EB6" w:rsidRDefault="00097EB6" w:rsidP="009B1F58">
      <w:pPr>
        <w:jc w:val="center"/>
        <w:rPr>
          <w:rFonts w:ascii="Candara" w:hAnsi="Candara"/>
          <w:i/>
          <w:iCs/>
          <w:sz w:val="32"/>
          <w:szCs w:val="32"/>
        </w:rPr>
      </w:pPr>
      <w:r>
        <w:rPr>
          <w:rFonts w:ascii="Candara" w:hAnsi="Candara"/>
          <w:i/>
          <w:iCs/>
          <w:sz w:val="32"/>
          <w:szCs w:val="32"/>
        </w:rPr>
        <w:t>b</w:t>
      </w:r>
      <w:r w:rsidR="009B1F58" w:rsidRPr="00097EB6">
        <w:rPr>
          <w:rFonts w:ascii="Candara" w:hAnsi="Candara"/>
          <w:i/>
          <w:iCs/>
          <w:sz w:val="32"/>
          <w:szCs w:val="32"/>
        </w:rPr>
        <w:t>ut one day in the Temple, he got mighty vexed,</w:t>
      </w:r>
    </w:p>
    <w:p w14:paraId="7A9F84C1" w14:textId="1062F419" w:rsidR="009B1F58" w:rsidRPr="00097EB6" w:rsidRDefault="00097EB6" w:rsidP="009B1F58">
      <w:pPr>
        <w:jc w:val="center"/>
        <w:rPr>
          <w:rFonts w:ascii="Candara" w:hAnsi="Candara"/>
          <w:i/>
          <w:iCs/>
          <w:sz w:val="32"/>
          <w:szCs w:val="32"/>
        </w:rPr>
      </w:pPr>
      <w:r>
        <w:rPr>
          <w:rFonts w:ascii="Candara" w:hAnsi="Candara"/>
          <w:i/>
          <w:iCs/>
          <w:sz w:val="32"/>
          <w:szCs w:val="32"/>
        </w:rPr>
        <w:t>a</w:t>
      </w:r>
      <w:r w:rsidR="009B1F58" w:rsidRPr="00097EB6">
        <w:rPr>
          <w:rFonts w:ascii="Candara" w:hAnsi="Candara"/>
          <w:i/>
          <w:iCs/>
          <w:sz w:val="32"/>
          <w:szCs w:val="32"/>
        </w:rPr>
        <w:t>nd shouted out a warning that had everyone perplexed, he said…</w:t>
      </w:r>
    </w:p>
    <w:p w14:paraId="1E16EE56" w14:textId="05AF8BCB" w:rsidR="009B1F58" w:rsidRPr="00097EB6" w:rsidRDefault="009B1F58" w:rsidP="009B1F58">
      <w:pPr>
        <w:jc w:val="center"/>
        <w:rPr>
          <w:rFonts w:ascii="Candara" w:hAnsi="Candara"/>
          <w:b/>
          <w:i/>
          <w:iCs/>
          <w:sz w:val="32"/>
          <w:szCs w:val="32"/>
        </w:rPr>
      </w:pPr>
      <w:r w:rsidRPr="00097EB6">
        <w:rPr>
          <w:rFonts w:ascii="Candara" w:hAnsi="Candara"/>
          <w:b/>
          <w:i/>
          <w:iCs/>
          <w:sz w:val="32"/>
          <w:szCs w:val="32"/>
        </w:rPr>
        <w:t>Get Out!  Get Out!  You’re not welcome here no more,</w:t>
      </w:r>
    </w:p>
    <w:p w14:paraId="70C22824" w14:textId="5A80EABD" w:rsidR="009B1F58" w:rsidRPr="00097EB6" w:rsidRDefault="00097EB6" w:rsidP="009B1F58">
      <w:pPr>
        <w:jc w:val="center"/>
        <w:rPr>
          <w:rFonts w:ascii="Candara" w:hAnsi="Candara"/>
          <w:b/>
          <w:i/>
          <w:iCs/>
          <w:sz w:val="32"/>
          <w:szCs w:val="32"/>
        </w:rPr>
      </w:pPr>
      <w:r>
        <w:rPr>
          <w:rFonts w:ascii="Candara" w:hAnsi="Candara"/>
          <w:b/>
          <w:i/>
          <w:iCs/>
          <w:sz w:val="32"/>
          <w:szCs w:val="32"/>
        </w:rPr>
        <w:t>y</w:t>
      </w:r>
      <w:r w:rsidR="009B1F58" w:rsidRPr="00097EB6">
        <w:rPr>
          <w:rFonts w:ascii="Candara" w:hAnsi="Candara"/>
          <w:b/>
          <w:i/>
          <w:iCs/>
          <w:sz w:val="32"/>
          <w:szCs w:val="32"/>
        </w:rPr>
        <w:t>our buying and your selling block the way to heaven’s door,</w:t>
      </w:r>
    </w:p>
    <w:p w14:paraId="5F87C553" w14:textId="695721FF" w:rsidR="009B1F58" w:rsidRPr="00097EB6" w:rsidRDefault="00097EB6" w:rsidP="009B1F58">
      <w:pPr>
        <w:jc w:val="center"/>
        <w:rPr>
          <w:rFonts w:ascii="Candara" w:hAnsi="Candara"/>
          <w:b/>
          <w:i/>
          <w:iCs/>
          <w:sz w:val="32"/>
          <w:szCs w:val="32"/>
        </w:rPr>
      </w:pPr>
      <w:r>
        <w:rPr>
          <w:rFonts w:ascii="Candara" w:hAnsi="Candara"/>
          <w:b/>
          <w:i/>
          <w:iCs/>
          <w:sz w:val="32"/>
          <w:szCs w:val="32"/>
        </w:rPr>
        <w:t>y</w:t>
      </w:r>
      <w:r w:rsidR="009B1F58" w:rsidRPr="00097EB6">
        <w:rPr>
          <w:rFonts w:ascii="Candara" w:hAnsi="Candara"/>
          <w:b/>
          <w:i/>
          <w:iCs/>
          <w:sz w:val="32"/>
          <w:szCs w:val="32"/>
        </w:rPr>
        <w:t xml:space="preserve">ou’ve made this house of worship like an </w:t>
      </w:r>
      <w:proofErr w:type="gramStart"/>
      <w:r w:rsidR="009B1F58" w:rsidRPr="00097EB6">
        <w:rPr>
          <w:rFonts w:ascii="Candara" w:hAnsi="Candara"/>
          <w:b/>
          <w:i/>
          <w:iCs/>
          <w:sz w:val="32"/>
          <w:szCs w:val="32"/>
        </w:rPr>
        <w:t>old time</w:t>
      </w:r>
      <w:proofErr w:type="gramEnd"/>
      <w:r w:rsidR="009B1F58" w:rsidRPr="00097EB6">
        <w:rPr>
          <w:rFonts w:ascii="Candara" w:hAnsi="Candara"/>
          <w:b/>
          <w:i/>
          <w:iCs/>
          <w:sz w:val="32"/>
          <w:szCs w:val="32"/>
        </w:rPr>
        <w:t xml:space="preserve"> country store,</w:t>
      </w:r>
    </w:p>
    <w:p w14:paraId="76A9E567" w14:textId="77777777" w:rsidR="009B1F58" w:rsidRPr="00097EB6" w:rsidRDefault="009B1F58" w:rsidP="009B1F58">
      <w:pPr>
        <w:jc w:val="center"/>
        <w:rPr>
          <w:rFonts w:ascii="Candara" w:hAnsi="Candara"/>
          <w:b/>
          <w:i/>
          <w:iCs/>
          <w:sz w:val="32"/>
          <w:szCs w:val="32"/>
        </w:rPr>
      </w:pPr>
      <w:r w:rsidRPr="00097EB6">
        <w:rPr>
          <w:rFonts w:ascii="Candara" w:hAnsi="Candara"/>
          <w:b/>
          <w:i/>
          <w:iCs/>
          <w:sz w:val="32"/>
          <w:szCs w:val="32"/>
        </w:rPr>
        <w:t>Get Out!  Get Out!  You’re not welcome here no more!</w:t>
      </w:r>
    </w:p>
    <w:p w14:paraId="26B0B5F9" w14:textId="77777777" w:rsidR="009B1F58" w:rsidRDefault="009B1F58" w:rsidP="009B1F58">
      <w:pPr>
        <w:jc w:val="center"/>
        <w:rPr>
          <w:rFonts w:ascii="Candara" w:hAnsi="Candara"/>
          <w:b/>
          <w:sz w:val="32"/>
          <w:szCs w:val="32"/>
        </w:rPr>
      </w:pPr>
    </w:p>
    <w:p w14:paraId="4F291D13" w14:textId="375DC0DD" w:rsidR="009B1F58" w:rsidRDefault="009B1F58" w:rsidP="009B1F58">
      <w:pPr>
        <w:rPr>
          <w:rFonts w:ascii="Candara" w:hAnsi="Candara"/>
          <w:bCs/>
          <w:sz w:val="32"/>
          <w:szCs w:val="32"/>
        </w:rPr>
      </w:pPr>
      <w:r w:rsidRPr="00807747">
        <w:rPr>
          <w:rFonts w:ascii="Candara" w:hAnsi="Candara"/>
          <w:bCs/>
          <w:sz w:val="32"/>
          <w:szCs w:val="32"/>
        </w:rPr>
        <w:tab/>
        <w:t>And thus begins one of the most famous of all bible stories,</w:t>
      </w:r>
      <w:r w:rsidR="00807747">
        <w:rPr>
          <w:rFonts w:ascii="Candara" w:hAnsi="Candara"/>
          <w:bCs/>
          <w:sz w:val="32"/>
          <w:szCs w:val="32"/>
        </w:rPr>
        <w:t xml:space="preserve"> the one everybody knows, the one that shows up </w:t>
      </w:r>
      <w:r w:rsidR="00C96D0E">
        <w:rPr>
          <w:rFonts w:ascii="Candara" w:hAnsi="Candara"/>
          <w:bCs/>
          <w:sz w:val="32"/>
          <w:szCs w:val="32"/>
        </w:rPr>
        <w:t xml:space="preserve">in every single Gospel, the one that allegedly shows Jesus </w:t>
      </w:r>
      <w:r w:rsidR="00C96D0E" w:rsidRPr="00C96D0E">
        <w:rPr>
          <w:rFonts w:ascii="Candara" w:hAnsi="Candara"/>
          <w:bCs/>
          <w:i/>
          <w:iCs/>
          <w:sz w:val="32"/>
          <w:szCs w:val="32"/>
        </w:rPr>
        <w:t>losing it</w:t>
      </w:r>
      <w:r w:rsidR="00C96D0E">
        <w:rPr>
          <w:rFonts w:ascii="Candara" w:hAnsi="Candara"/>
          <w:bCs/>
          <w:sz w:val="32"/>
          <w:szCs w:val="32"/>
        </w:rPr>
        <w:t xml:space="preserve"> in public, great fodder for the scorning wags who snort, “Humph! Some Prince of Peace!” This story has been pivotal in the Church’s history, especially early on when we were trying to sort out the </w:t>
      </w:r>
      <w:r w:rsidR="00C96D0E" w:rsidRPr="00C96D0E">
        <w:rPr>
          <w:rFonts w:ascii="Candara" w:hAnsi="Candara"/>
          <w:bCs/>
          <w:i/>
          <w:iCs/>
          <w:sz w:val="32"/>
          <w:szCs w:val="32"/>
        </w:rPr>
        <w:t>nature</w:t>
      </w:r>
      <w:r w:rsidR="00C96D0E">
        <w:rPr>
          <w:rFonts w:ascii="Candara" w:hAnsi="Candara"/>
          <w:bCs/>
          <w:sz w:val="32"/>
          <w:szCs w:val="32"/>
        </w:rPr>
        <w:t xml:space="preserve"> of Jesus. Was he God? Was he purely human? Ultimately, we decided that he was both fully human </w:t>
      </w:r>
      <w:r w:rsidR="00C96D0E" w:rsidRPr="00C96D0E">
        <w:rPr>
          <w:rFonts w:ascii="Candara" w:hAnsi="Candara"/>
          <w:bCs/>
          <w:i/>
          <w:iCs/>
          <w:sz w:val="32"/>
          <w:szCs w:val="32"/>
        </w:rPr>
        <w:t>and</w:t>
      </w:r>
      <w:r w:rsidR="00C96D0E">
        <w:rPr>
          <w:rFonts w:ascii="Candara" w:hAnsi="Candara"/>
          <w:bCs/>
          <w:sz w:val="32"/>
          <w:szCs w:val="32"/>
        </w:rPr>
        <w:t xml:space="preserve"> fully divine, a mystery we </w:t>
      </w:r>
      <w:proofErr w:type="gramStart"/>
      <w:r w:rsidR="00C96D0E">
        <w:rPr>
          <w:rFonts w:ascii="Candara" w:hAnsi="Candara"/>
          <w:bCs/>
          <w:sz w:val="32"/>
          <w:szCs w:val="32"/>
        </w:rPr>
        <w:t>have decided</w:t>
      </w:r>
      <w:proofErr w:type="gramEnd"/>
      <w:r w:rsidR="00C96D0E">
        <w:rPr>
          <w:rFonts w:ascii="Candara" w:hAnsi="Candara"/>
          <w:bCs/>
          <w:sz w:val="32"/>
          <w:szCs w:val="32"/>
        </w:rPr>
        <w:t xml:space="preserve"> to live with. And so we have two candles on the altar, not just for symmetry, but to remind us of this fully human/fully divine reality among us.</w:t>
      </w:r>
    </w:p>
    <w:p w14:paraId="3B5567CB" w14:textId="77777777" w:rsidR="00C96D0E" w:rsidRDefault="00C96D0E" w:rsidP="009B1F58">
      <w:pPr>
        <w:rPr>
          <w:rFonts w:ascii="Candara" w:hAnsi="Candara"/>
          <w:bCs/>
          <w:sz w:val="32"/>
          <w:szCs w:val="32"/>
        </w:rPr>
      </w:pPr>
    </w:p>
    <w:p w14:paraId="5E75073A" w14:textId="511CDDE9" w:rsidR="00C96D0E" w:rsidRDefault="00C96D0E" w:rsidP="009B1F58">
      <w:pPr>
        <w:rPr>
          <w:rFonts w:ascii="Candara" w:hAnsi="Candara"/>
          <w:bCs/>
          <w:sz w:val="32"/>
          <w:szCs w:val="32"/>
        </w:rPr>
      </w:pPr>
      <w:r>
        <w:rPr>
          <w:rFonts w:ascii="Candara" w:hAnsi="Candara"/>
          <w:bCs/>
          <w:sz w:val="32"/>
          <w:szCs w:val="32"/>
        </w:rPr>
        <w:tab/>
      </w:r>
      <w:r w:rsidR="00097EB6">
        <w:rPr>
          <w:rFonts w:ascii="Candara" w:hAnsi="Candara"/>
          <w:bCs/>
          <w:sz w:val="32"/>
          <w:szCs w:val="32"/>
        </w:rPr>
        <w:t>C</w:t>
      </w:r>
      <w:r>
        <w:rPr>
          <w:rFonts w:ascii="Candara" w:hAnsi="Candara"/>
          <w:bCs/>
          <w:sz w:val="32"/>
          <w:szCs w:val="32"/>
        </w:rPr>
        <w:t xml:space="preserve">learly, the fully </w:t>
      </w:r>
      <w:r w:rsidRPr="00097EB6">
        <w:rPr>
          <w:rFonts w:ascii="Candara" w:hAnsi="Candara"/>
          <w:bCs/>
          <w:i/>
          <w:iCs/>
          <w:sz w:val="32"/>
          <w:szCs w:val="32"/>
        </w:rPr>
        <w:t xml:space="preserve">human </w:t>
      </w:r>
      <w:r>
        <w:rPr>
          <w:rFonts w:ascii="Candara" w:hAnsi="Candara"/>
          <w:bCs/>
          <w:sz w:val="32"/>
          <w:szCs w:val="32"/>
        </w:rPr>
        <w:t xml:space="preserve">aspect of our Lord was functioning on overdrive that day, as zeal for God’s house consumed him with what we call righteous anger. I have felt this anger and so have you, and there are times, times of prophetic witness, times of defense of the defenseless, times in the life of every </w:t>
      </w:r>
      <w:r>
        <w:rPr>
          <w:rFonts w:ascii="Candara" w:hAnsi="Candara"/>
          <w:bCs/>
          <w:sz w:val="32"/>
          <w:szCs w:val="32"/>
        </w:rPr>
        <w:lastRenderedPageBreak/>
        <w:t xml:space="preserve">Christian that righteous anger is appropriate; indeed, anything less is unfaithful. How we </w:t>
      </w:r>
      <w:r w:rsidRPr="00097EB6">
        <w:rPr>
          <w:rFonts w:ascii="Candara" w:hAnsi="Candara"/>
          <w:bCs/>
          <w:i/>
          <w:iCs/>
          <w:sz w:val="32"/>
          <w:szCs w:val="32"/>
        </w:rPr>
        <w:t>express</w:t>
      </w:r>
      <w:r>
        <w:rPr>
          <w:rFonts w:ascii="Candara" w:hAnsi="Candara"/>
          <w:bCs/>
          <w:sz w:val="32"/>
          <w:szCs w:val="32"/>
        </w:rPr>
        <w:t xml:space="preserve"> that anger is another facet to be addressed, but the anger itself can be real and hot and justified. </w:t>
      </w:r>
      <w:r w:rsidR="00897278">
        <w:rPr>
          <w:rFonts w:ascii="Candara" w:hAnsi="Candara"/>
          <w:bCs/>
          <w:sz w:val="32"/>
          <w:szCs w:val="32"/>
        </w:rPr>
        <w:t>We are called, not just to cuddle, not just to coddle, not just to comfort, but also to confront, also to convict, and most of all, to be a voice for justice and against greed and prideful manipulation in all of its demonic forms.</w:t>
      </w:r>
    </w:p>
    <w:p w14:paraId="77229D41" w14:textId="77777777" w:rsidR="00897278" w:rsidRDefault="00897278" w:rsidP="009B1F58">
      <w:pPr>
        <w:rPr>
          <w:rFonts w:ascii="Candara" w:hAnsi="Candara"/>
          <w:bCs/>
          <w:sz w:val="32"/>
          <w:szCs w:val="32"/>
        </w:rPr>
      </w:pPr>
    </w:p>
    <w:p w14:paraId="0DFA8D05" w14:textId="08E4D563" w:rsidR="00897278" w:rsidRPr="00807747" w:rsidRDefault="00897278" w:rsidP="009B1F58">
      <w:pPr>
        <w:rPr>
          <w:rFonts w:ascii="Candara" w:hAnsi="Candara"/>
          <w:bCs/>
          <w:sz w:val="32"/>
          <w:szCs w:val="32"/>
        </w:rPr>
      </w:pPr>
      <w:r>
        <w:rPr>
          <w:rFonts w:ascii="Candara" w:hAnsi="Candara"/>
          <w:bCs/>
          <w:sz w:val="32"/>
          <w:szCs w:val="32"/>
        </w:rPr>
        <w:tab/>
        <w:t>This is getting a little heavy…let’s return to the song, shall we?</w:t>
      </w:r>
    </w:p>
    <w:p w14:paraId="6ED2A1F7" w14:textId="77777777" w:rsidR="009B1F58" w:rsidRPr="00897278" w:rsidRDefault="009B1F58" w:rsidP="009B1F58">
      <w:pPr>
        <w:rPr>
          <w:rFonts w:ascii="Candara" w:hAnsi="Candara"/>
          <w:b/>
          <w:sz w:val="16"/>
          <w:szCs w:val="16"/>
        </w:rPr>
      </w:pPr>
    </w:p>
    <w:p w14:paraId="219C832F" w14:textId="77777777" w:rsidR="009B1F58" w:rsidRPr="00097EB6" w:rsidRDefault="009B1F58" w:rsidP="009B1F58">
      <w:pPr>
        <w:jc w:val="center"/>
        <w:rPr>
          <w:rFonts w:ascii="Candara" w:hAnsi="Candara"/>
          <w:i/>
          <w:iCs/>
          <w:sz w:val="32"/>
          <w:szCs w:val="32"/>
        </w:rPr>
      </w:pPr>
      <w:r w:rsidRPr="00097EB6">
        <w:rPr>
          <w:rFonts w:ascii="Candara" w:hAnsi="Candara"/>
          <w:i/>
          <w:iCs/>
          <w:sz w:val="32"/>
          <w:szCs w:val="32"/>
        </w:rPr>
        <w:t xml:space="preserve">Now, right there in the narthex, there were cattle, </w:t>
      </w:r>
      <w:proofErr w:type="gramStart"/>
      <w:r w:rsidRPr="00097EB6">
        <w:rPr>
          <w:rFonts w:ascii="Candara" w:hAnsi="Candara"/>
          <w:i/>
          <w:iCs/>
          <w:sz w:val="32"/>
          <w:szCs w:val="32"/>
        </w:rPr>
        <w:t>sheep</w:t>
      </w:r>
      <w:proofErr w:type="gramEnd"/>
      <w:r w:rsidRPr="00097EB6">
        <w:rPr>
          <w:rFonts w:ascii="Candara" w:hAnsi="Candara"/>
          <w:i/>
          <w:iCs/>
          <w:sz w:val="32"/>
          <w:szCs w:val="32"/>
        </w:rPr>
        <w:t xml:space="preserve"> and doves,</w:t>
      </w:r>
    </w:p>
    <w:p w14:paraId="0C615EB2" w14:textId="7413A356" w:rsidR="009B1F58" w:rsidRPr="00097EB6" w:rsidRDefault="00097EB6" w:rsidP="009B1F58">
      <w:pPr>
        <w:jc w:val="center"/>
        <w:rPr>
          <w:rFonts w:ascii="Candara" w:hAnsi="Candara"/>
          <w:i/>
          <w:iCs/>
          <w:sz w:val="32"/>
          <w:szCs w:val="32"/>
        </w:rPr>
      </w:pPr>
      <w:r>
        <w:rPr>
          <w:rFonts w:ascii="Candara" w:hAnsi="Candara"/>
          <w:i/>
          <w:iCs/>
          <w:sz w:val="32"/>
          <w:szCs w:val="32"/>
        </w:rPr>
        <w:t>w</w:t>
      </w:r>
      <w:r w:rsidR="009B1F58" w:rsidRPr="00097EB6">
        <w:rPr>
          <w:rFonts w:ascii="Candara" w:hAnsi="Candara"/>
          <w:i/>
          <w:iCs/>
          <w:sz w:val="32"/>
          <w:szCs w:val="32"/>
        </w:rPr>
        <w:t>hat he saw made him so mad that he pulled on his boxing gloves,</w:t>
      </w:r>
    </w:p>
    <w:p w14:paraId="0E7A841F" w14:textId="77777777" w:rsidR="009B1F58" w:rsidRPr="00097EB6" w:rsidRDefault="009B1F58" w:rsidP="009B1F58">
      <w:pPr>
        <w:jc w:val="center"/>
        <w:rPr>
          <w:rFonts w:ascii="Candara" w:hAnsi="Candara"/>
          <w:i/>
          <w:iCs/>
          <w:sz w:val="32"/>
          <w:szCs w:val="32"/>
        </w:rPr>
      </w:pPr>
      <w:r w:rsidRPr="00097EB6">
        <w:rPr>
          <w:rFonts w:ascii="Candara" w:hAnsi="Candara"/>
          <w:i/>
          <w:iCs/>
          <w:sz w:val="32"/>
          <w:szCs w:val="32"/>
        </w:rPr>
        <w:t>He made a whip of chords, and he tanned ‘</w:t>
      </w:r>
      <w:proofErr w:type="spellStart"/>
      <w:r w:rsidRPr="00097EB6">
        <w:rPr>
          <w:rFonts w:ascii="Candara" w:hAnsi="Candara"/>
          <w:i/>
          <w:iCs/>
          <w:sz w:val="32"/>
          <w:szCs w:val="32"/>
        </w:rPr>
        <w:t>em</w:t>
      </w:r>
      <w:proofErr w:type="spellEnd"/>
      <w:r w:rsidRPr="00097EB6">
        <w:rPr>
          <w:rFonts w:ascii="Candara" w:hAnsi="Candara"/>
          <w:i/>
          <w:iCs/>
          <w:sz w:val="32"/>
          <w:szCs w:val="32"/>
        </w:rPr>
        <w:t xml:space="preserve"> </w:t>
      </w:r>
      <w:proofErr w:type="gramStart"/>
      <w:r w:rsidRPr="00097EB6">
        <w:rPr>
          <w:rFonts w:ascii="Candara" w:hAnsi="Candara"/>
          <w:i/>
          <w:iCs/>
          <w:sz w:val="32"/>
          <w:szCs w:val="32"/>
        </w:rPr>
        <w:t>real</w:t>
      </w:r>
      <w:proofErr w:type="gramEnd"/>
      <w:r w:rsidRPr="00097EB6">
        <w:rPr>
          <w:rFonts w:ascii="Candara" w:hAnsi="Candara"/>
          <w:i/>
          <w:iCs/>
          <w:sz w:val="32"/>
          <w:szCs w:val="32"/>
        </w:rPr>
        <w:t xml:space="preserve"> good,</w:t>
      </w:r>
    </w:p>
    <w:p w14:paraId="0D2B483F" w14:textId="58A09950" w:rsidR="009B1F58" w:rsidRPr="00097EB6" w:rsidRDefault="00097EB6" w:rsidP="009B1F58">
      <w:pPr>
        <w:jc w:val="center"/>
        <w:rPr>
          <w:rFonts w:ascii="Candara" w:hAnsi="Candara"/>
          <w:i/>
          <w:iCs/>
          <w:sz w:val="32"/>
          <w:szCs w:val="32"/>
        </w:rPr>
      </w:pPr>
      <w:r>
        <w:rPr>
          <w:rFonts w:ascii="Candara" w:hAnsi="Candara"/>
          <w:i/>
          <w:iCs/>
          <w:sz w:val="32"/>
          <w:szCs w:val="32"/>
        </w:rPr>
        <w:t>a</w:t>
      </w:r>
      <w:r w:rsidR="009B1F58" w:rsidRPr="00097EB6">
        <w:rPr>
          <w:rFonts w:ascii="Candara" w:hAnsi="Candara"/>
          <w:i/>
          <w:iCs/>
          <w:sz w:val="32"/>
          <w:szCs w:val="32"/>
        </w:rPr>
        <w:t>nd shouted once again so he was clearly understood, he said…</w:t>
      </w:r>
    </w:p>
    <w:p w14:paraId="0E3E256D" w14:textId="77777777" w:rsidR="009B1F58" w:rsidRPr="00097EB6" w:rsidRDefault="009B1F58" w:rsidP="009B1F58">
      <w:pPr>
        <w:jc w:val="center"/>
        <w:rPr>
          <w:rFonts w:ascii="Candara" w:hAnsi="Candara"/>
          <w:b/>
          <w:i/>
          <w:iCs/>
          <w:sz w:val="32"/>
          <w:szCs w:val="32"/>
        </w:rPr>
      </w:pPr>
      <w:r w:rsidRPr="00097EB6">
        <w:rPr>
          <w:rFonts w:ascii="Candara" w:hAnsi="Candara"/>
          <w:b/>
          <w:i/>
          <w:iCs/>
          <w:sz w:val="32"/>
          <w:szCs w:val="32"/>
        </w:rPr>
        <w:t>Get Out!  Get Out!  You’re not welcome here no more,</w:t>
      </w:r>
    </w:p>
    <w:p w14:paraId="012E80BF" w14:textId="77777777" w:rsidR="009B1F58" w:rsidRPr="00097EB6" w:rsidRDefault="009B1F58" w:rsidP="009B1F58">
      <w:pPr>
        <w:jc w:val="center"/>
        <w:rPr>
          <w:rFonts w:ascii="Candara" w:hAnsi="Candara"/>
          <w:b/>
          <w:i/>
          <w:iCs/>
          <w:sz w:val="32"/>
          <w:szCs w:val="32"/>
        </w:rPr>
      </w:pPr>
      <w:r w:rsidRPr="00097EB6">
        <w:rPr>
          <w:rFonts w:ascii="Candara" w:hAnsi="Candara"/>
          <w:b/>
          <w:i/>
          <w:iCs/>
          <w:sz w:val="32"/>
          <w:szCs w:val="32"/>
        </w:rPr>
        <w:t>Your buying and your selling block the way to heaven’s door,</w:t>
      </w:r>
    </w:p>
    <w:p w14:paraId="700DD110" w14:textId="77777777" w:rsidR="009B1F58" w:rsidRPr="00097EB6" w:rsidRDefault="009B1F58" w:rsidP="009B1F58">
      <w:pPr>
        <w:jc w:val="center"/>
        <w:rPr>
          <w:rFonts w:ascii="Candara" w:hAnsi="Candara"/>
          <w:b/>
          <w:i/>
          <w:iCs/>
          <w:sz w:val="32"/>
          <w:szCs w:val="32"/>
        </w:rPr>
      </w:pPr>
      <w:r w:rsidRPr="00097EB6">
        <w:rPr>
          <w:rFonts w:ascii="Candara" w:hAnsi="Candara"/>
          <w:b/>
          <w:i/>
          <w:iCs/>
          <w:sz w:val="32"/>
          <w:szCs w:val="32"/>
        </w:rPr>
        <w:t xml:space="preserve">You’ve made this house of worship like an </w:t>
      </w:r>
      <w:proofErr w:type="gramStart"/>
      <w:r w:rsidRPr="00097EB6">
        <w:rPr>
          <w:rFonts w:ascii="Candara" w:hAnsi="Candara"/>
          <w:b/>
          <w:i/>
          <w:iCs/>
          <w:sz w:val="32"/>
          <w:szCs w:val="32"/>
        </w:rPr>
        <w:t>old time</w:t>
      </w:r>
      <w:proofErr w:type="gramEnd"/>
      <w:r w:rsidRPr="00097EB6">
        <w:rPr>
          <w:rFonts w:ascii="Candara" w:hAnsi="Candara"/>
          <w:b/>
          <w:i/>
          <w:iCs/>
          <w:sz w:val="32"/>
          <w:szCs w:val="32"/>
        </w:rPr>
        <w:t xml:space="preserve"> country store,</w:t>
      </w:r>
    </w:p>
    <w:p w14:paraId="507F4817" w14:textId="5D1A3D0F" w:rsidR="009B1F58" w:rsidRPr="00097EB6" w:rsidRDefault="009B1F58" w:rsidP="00897278">
      <w:pPr>
        <w:jc w:val="center"/>
        <w:rPr>
          <w:rFonts w:ascii="Candara" w:hAnsi="Candara"/>
          <w:b/>
          <w:i/>
          <w:iCs/>
          <w:sz w:val="32"/>
          <w:szCs w:val="32"/>
        </w:rPr>
      </w:pPr>
      <w:r w:rsidRPr="00097EB6">
        <w:rPr>
          <w:rFonts w:ascii="Candara" w:hAnsi="Candara"/>
          <w:b/>
          <w:i/>
          <w:iCs/>
          <w:sz w:val="32"/>
          <w:szCs w:val="32"/>
        </w:rPr>
        <w:t>Get Out!  Get Out!  You’re not welcome here no more!</w:t>
      </w:r>
    </w:p>
    <w:p w14:paraId="3DFD84D4" w14:textId="77777777" w:rsidR="009B1F58" w:rsidRPr="009B1F58" w:rsidRDefault="009B1F58" w:rsidP="009B1F58">
      <w:pPr>
        <w:rPr>
          <w:rFonts w:ascii="Candara" w:hAnsi="Candara"/>
          <w:b/>
          <w:sz w:val="32"/>
          <w:szCs w:val="32"/>
        </w:rPr>
      </w:pPr>
    </w:p>
    <w:p w14:paraId="2A210B96" w14:textId="77777777" w:rsidR="00897278" w:rsidRDefault="00897278" w:rsidP="00897278">
      <w:pPr>
        <w:rPr>
          <w:rFonts w:ascii="Candara" w:hAnsi="Candara"/>
          <w:sz w:val="32"/>
          <w:szCs w:val="32"/>
        </w:rPr>
      </w:pPr>
      <w:r>
        <w:rPr>
          <w:rFonts w:ascii="Candara" w:hAnsi="Candara"/>
          <w:sz w:val="32"/>
          <w:szCs w:val="32"/>
        </w:rPr>
        <w:tab/>
        <w:t>Why was Jesus so angry? His was an agrarian culture; surely the presence of animals in the outer courtyards of the Temple wasn’t offensive. What enraged Jesus was the injustice, the selling at inflated prices, the cheating on the exchange rates as the world’s peoples traded in their native coin for the official temple money. The sacrificial system required these animals, but pilgrims and other travelers would not cart them along over hill and dale, they would simply buy them when they arrived. And the scamming, the manipulation, the pressing advantage just infuriated Jesus. Still do, as near as I know…word to the wise, huh?</w:t>
      </w:r>
    </w:p>
    <w:p w14:paraId="62F37B7F" w14:textId="77777777" w:rsidR="00897278" w:rsidRDefault="00897278" w:rsidP="00897278">
      <w:pPr>
        <w:rPr>
          <w:rFonts w:ascii="Candara" w:hAnsi="Candara"/>
          <w:sz w:val="32"/>
          <w:szCs w:val="32"/>
        </w:rPr>
      </w:pPr>
    </w:p>
    <w:p w14:paraId="58DAACF4" w14:textId="64344228" w:rsidR="009768BD" w:rsidRDefault="00897278" w:rsidP="00897278">
      <w:pPr>
        <w:rPr>
          <w:rFonts w:ascii="Candara" w:hAnsi="Candara"/>
          <w:sz w:val="32"/>
          <w:szCs w:val="32"/>
        </w:rPr>
      </w:pPr>
      <w:r>
        <w:rPr>
          <w:rFonts w:ascii="Candara" w:hAnsi="Candara"/>
          <w:sz w:val="32"/>
          <w:szCs w:val="32"/>
        </w:rPr>
        <w:tab/>
        <w:t xml:space="preserve">The most interesting scholarly thing about this story is it’s location in the Gospels. In Matthew, Mark, and Luke, this event happens at the beginning of the final week of Jesus’ earthly life. It precipitates, maybe even causes, the simmering discomfort of the religious leaders, and they boil over with murderous intent, and a week later Jesus is dead. But not so in today’s gospel, the gospel of John, where this incident happens </w:t>
      </w:r>
      <w:r w:rsidRPr="009768BD">
        <w:rPr>
          <w:rFonts w:ascii="Candara" w:hAnsi="Candara"/>
          <w:i/>
          <w:iCs/>
          <w:sz w:val="32"/>
          <w:szCs w:val="32"/>
        </w:rPr>
        <w:t>right at the beginning</w:t>
      </w:r>
      <w:r>
        <w:rPr>
          <w:rFonts w:ascii="Candara" w:hAnsi="Candara"/>
          <w:sz w:val="32"/>
          <w:szCs w:val="32"/>
        </w:rPr>
        <w:t xml:space="preserve"> of Jesus’ ministry</w:t>
      </w:r>
      <w:r w:rsidR="009768BD">
        <w:rPr>
          <w:rFonts w:ascii="Candara" w:hAnsi="Candara"/>
          <w:sz w:val="32"/>
          <w:szCs w:val="32"/>
        </w:rPr>
        <w:t>. It sets the stage for a forthright, declamatory, self-assured Savior who has no trouble setting people straight when they have left the path of holiness.</w:t>
      </w:r>
    </w:p>
    <w:p w14:paraId="35A70F15" w14:textId="77777777" w:rsidR="009768BD" w:rsidRDefault="009768BD" w:rsidP="00897278">
      <w:pPr>
        <w:rPr>
          <w:rFonts w:ascii="Candara" w:hAnsi="Candara"/>
          <w:sz w:val="32"/>
          <w:szCs w:val="32"/>
        </w:rPr>
      </w:pPr>
      <w:r>
        <w:rPr>
          <w:rFonts w:ascii="Candara" w:hAnsi="Candara"/>
          <w:sz w:val="32"/>
          <w:szCs w:val="32"/>
        </w:rPr>
        <w:lastRenderedPageBreak/>
        <w:t xml:space="preserve">And it challenges us modern ‘swords into plowshares’ believers, who want peace to prevail and confrontation to be minimalized, if not eliminated entirely. We have been living an incomplete gospel if we will not or do not confront injustice; if we will not or do not stand up for those who cannot stand on their own, if we will not or do not take seriously the commandment to reprove and rebuke, to call unholy behaviors to account. The great Augustine of Hippo </w:t>
      </w:r>
      <w:r w:rsidRPr="009768BD">
        <w:rPr>
          <w:rFonts w:ascii="Candara" w:hAnsi="Candara"/>
          <w:sz w:val="32"/>
          <w:szCs w:val="32"/>
        </w:rPr>
        <w:t xml:space="preserve">referred to cleansing of the temple to justify rebuking others for their sinful behavior </w:t>
      </w:r>
      <w:r>
        <w:rPr>
          <w:rFonts w:ascii="Candara" w:hAnsi="Candara"/>
          <w:sz w:val="32"/>
          <w:szCs w:val="32"/>
        </w:rPr>
        <w:t>with these words:</w:t>
      </w:r>
      <w:r w:rsidRPr="009768BD">
        <w:rPr>
          <w:rFonts w:ascii="Candara" w:hAnsi="Candara"/>
          <w:sz w:val="32"/>
          <w:szCs w:val="32"/>
        </w:rPr>
        <w:t xml:space="preserve"> "Stop those whom you can, restrain whom you can, frighten whom you can, allure gently whom you can, do not, however, rest silent."</w:t>
      </w:r>
      <w:r>
        <w:rPr>
          <w:rFonts w:ascii="Candara" w:hAnsi="Candara"/>
          <w:sz w:val="32"/>
          <w:szCs w:val="32"/>
        </w:rPr>
        <w:t xml:space="preserve">  This story set the stage for Jesus’ ministry and can encourage us, too, to move beyond being merely nice as we strive to affect our world’s bad habits. </w:t>
      </w:r>
    </w:p>
    <w:p w14:paraId="732C439F" w14:textId="77777777" w:rsidR="009768BD" w:rsidRDefault="009768BD" w:rsidP="00897278">
      <w:pPr>
        <w:rPr>
          <w:rFonts w:ascii="Candara" w:hAnsi="Candara"/>
          <w:sz w:val="32"/>
          <w:szCs w:val="32"/>
        </w:rPr>
      </w:pPr>
    </w:p>
    <w:p w14:paraId="40DBA91C" w14:textId="56849BDA" w:rsidR="009768BD" w:rsidRDefault="009768BD" w:rsidP="00897278">
      <w:pPr>
        <w:rPr>
          <w:rFonts w:ascii="Candara" w:hAnsi="Candara"/>
          <w:sz w:val="32"/>
          <w:szCs w:val="32"/>
        </w:rPr>
      </w:pPr>
      <w:r>
        <w:rPr>
          <w:rFonts w:ascii="Candara" w:hAnsi="Candara"/>
          <w:sz w:val="32"/>
          <w:szCs w:val="32"/>
        </w:rPr>
        <w:tab/>
      </w:r>
      <w:r w:rsidR="00701942">
        <w:rPr>
          <w:rFonts w:ascii="Candara" w:hAnsi="Candara"/>
          <w:sz w:val="32"/>
          <w:szCs w:val="32"/>
        </w:rPr>
        <w:t>But</w:t>
      </w:r>
      <w:r>
        <w:rPr>
          <w:rFonts w:ascii="Candara" w:hAnsi="Candara"/>
          <w:sz w:val="32"/>
          <w:szCs w:val="32"/>
        </w:rPr>
        <w:t xml:space="preserve"> as always, the theoretical must eventually confer with the practical. Having righteous anger is good, necessary, </w:t>
      </w:r>
      <w:r w:rsidR="00097EB6">
        <w:rPr>
          <w:rFonts w:ascii="Candara" w:hAnsi="Candara"/>
          <w:sz w:val="32"/>
          <w:szCs w:val="32"/>
        </w:rPr>
        <w:t xml:space="preserve">perhaps even a sign of spiritual maturity, but how </w:t>
      </w:r>
      <w:proofErr w:type="gramStart"/>
      <w:r w:rsidR="00097EB6">
        <w:rPr>
          <w:rFonts w:ascii="Candara" w:hAnsi="Candara"/>
          <w:sz w:val="32"/>
          <w:szCs w:val="32"/>
        </w:rPr>
        <w:t>we</w:t>
      </w:r>
      <w:proofErr w:type="gramEnd"/>
      <w:r w:rsidR="00097EB6">
        <w:rPr>
          <w:rFonts w:ascii="Candara" w:hAnsi="Candara"/>
          <w:sz w:val="32"/>
          <w:szCs w:val="32"/>
        </w:rPr>
        <w:t xml:space="preserve"> </w:t>
      </w:r>
      <w:r w:rsidR="00097EB6" w:rsidRPr="00097EB6">
        <w:rPr>
          <w:rFonts w:ascii="Candara" w:hAnsi="Candara"/>
          <w:i/>
          <w:iCs/>
          <w:sz w:val="32"/>
          <w:szCs w:val="32"/>
        </w:rPr>
        <w:t>express</w:t>
      </w:r>
      <w:r w:rsidR="00097EB6">
        <w:rPr>
          <w:rFonts w:ascii="Candara" w:hAnsi="Candara"/>
          <w:sz w:val="32"/>
          <w:szCs w:val="32"/>
        </w:rPr>
        <w:t xml:space="preserve"> that anger determines the difference between prophets and parolees. Navigating the laws of the land, navigating the </w:t>
      </w:r>
      <w:r w:rsidR="00701942">
        <w:rPr>
          <w:rFonts w:ascii="Candara" w:hAnsi="Candara"/>
          <w:sz w:val="32"/>
          <w:szCs w:val="32"/>
        </w:rPr>
        <w:t>often-nebulous</w:t>
      </w:r>
      <w:r w:rsidR="00097EB6">
        <w:rPr>
          <w:rFonts w:ascii="Candara" w:hAnsi="Candara"/>
          <w:sz w:val="32"/>
          <w:szCs w:val="32"/>
        </w:rPr>
        <w:t xml:space="preserve"> edges of our social contract, navigating within our own conscience and all of its questionable learnings, this is no easy task. Unschooled, unthinking righteous </w:t>
      </w:r>
      <w:r w:rsidR="00097EB6" w:rsidRPr="00097EB6">
        <w:rPr>
          <w:rFonts w:ascii="Candara" w:hAnsi="Candara"/>
          <w:i/>
          <w:iCs/>
          <w:sz w:val="32"/>
          <w:szCs w:val="32"/>
        </w:rPr>
        <w:t xml:space="preserve">rage </w:t>
      </w:r>
      <w:r w:rsidR="00097EB6">
        <w:rPr>
          <w:rFonts w:ascii="Candara" w:hAnsi="Candara"/>
          <w:sz w:val="32"/>
          <w:szCs w:val="32"/>
        </w:rPr>
        <w:t xml:space="preserve">has no honor here, but there are times, there are situations, there are grievances so great that the considered response must </w:t>
      </w:r>
      <w:r w:rsidR="00097EB6" w:rsidRPr="00701942">
        <w:rPr>
          <w:rFonts w:ascii="Candara" w:hAnsi="Candara"/>
          <w:sz w:val="32"/>
          <w:szCs w:val="32"/>
          <w:u w:val="single"/>
        </w:rPr>
        <w:t>not</w:t>
      </w:r>
      <w:r w:rsidR="00097EB6">
        <w:rPr>
          <w:rFonts w:ascii="Candara" w:hAnsi="Candara"/>
          <w:sz w:val="32"/>
          <w:szCs w:val="32"/>
        </w:rPr>
        <w:t xml:space="preserve"> be wrapped in fleece and delivered with a mint on the pillow. And Jesus modeled for us one of those times.</w:t>
      </w:r>
      <w:r>
        <w:rPr>
          <w:rFonts w:ascii="Candara" w:hAnsi="Candara"/>
          <w:sz w:val="32"/>
          <w:szCs w:val="32"/>
        </w:rPr>
        <w:t xml:space="preserve"> </w:t>
      </w:r>
    </w:p>
    <w:p w14:paraId="64FE8496" w14:textId="02268E3C" w:rsidR="00897278" w:rsidRDefault="00897278" w:rsidP="00897278">
      <w:pPr>
        <w:rPr>
          <w:rFonts w:ascii="Candara" w:hAnsi="Candara"/>
          <w:sz w:val="32"/>
          <w:szCs w:val="32"/>
        </w:rPr>
      </w:pPr>
    </w:p>
    <w:p w14:paraId="41DD9720" w14:textId="4DDAFBE6" w:rsidR="009B1F58" w:rsidRPr="009B1F58" w:rsidRDefault="009B1F58" w:rsidP="009B1F58">
      <w:pPr>
        <w:jc w:val="center"/>
        <w:rPr>
          <w:rFonts w:ascii="Candara" w:hAnsi="Candara"/>
          <w:sz w:val="32"/>
          <w:szCs w:val="32"/>
        </w:rPr>
      </w:pPr>
      <w:r w:rsidRPr="009B1F58">
        <w:rPr>
          <w:rFonts w:ascii="Candara" w:hAnsi="Candara"/>
          <w:sz w:val="32"/>
          <w:szCs w:val="32"/>
        </w:rPr>
        <w:t>Now, twenty centuries later, it’s the story we recall,</w:t>
      </w:r>
    </w:p>
    <w:p w14:paraId="6CFB85DB" w14:textId="2AE3CB8D" w:rsidR="009B1F58" w:rsidRPr="009B1F58" w:rsidRDefault="009B1F58" w:rsidP="009B1F58">
      <w:pPr>
        <w:jc w:val="center"/>
        <w:rPr>
          <w:rFonts w:ascii="Candara" w:hAnsi="Candara"/>
          <w:sz w:val="32"/>
          <w:szCs w:val="32"/>
        </w:rPr>
      </w:pPr>
      <w:r w:rsidRPr="009B1F58">
        <w:rPr>
          <w:rFonts w:ascii="Candara" w:hAnsi="Candara"/>
          <w:sz w:val="32"/>
          <w:szCs w:val="32"/>
        </w:rPr>
        <w:t xml:space="preserve">When </w:t>
      </w:r>
      <w:r w:rsidR="00097EB6">
        <w:rPr>
          <w:rFonts w:ascii="Candara" w:hAnsi="Candara"/>
          <w:sz w:val="32"/>
          <w:szCs w:val="32"/>
        </w:rPr>
        <w:t>Jesus’</w:t>
      </w:r>
      <w:r w:rsidRPr="009B1F58">
        <w:rPr>
          <w:rFonts w:ascii="Candara" w:hAnsi="Candara"/>
          <w:sz w:val="32"/>
          <w:szCs w:val="32"/>
        </w:rPr>
        <w:t xml:space="preserve"> </w:t>
      </w:r>
      <w:r w:rsidR="00097EB6">
        <w:rPr>
          <w:rFonts w:ascii="Candara" w:hAnsi="Candara"/>
          <w:sz w:val="32"/>
          <w:szCs w:val="32"/>
        </w:rPr>
        <w:t>thoughtful anger up and emptied</w:t>
      </w:r>
      <w:r w:rsidRPr="009B1F58">
        <w:rPr>
          <w:rFonts w:ascii="Candara" w:hAnsi="Candara"/>
          <w:sz w:val="32"/>
          <w:szCs w:val="32"/>
        </w:rPr>
        <w:t xml:space="preserve"> out the hall,</w:t>
      </w:r>
    </w:p>
    <w:p w14:paraId="084B1D98" w14:textId="77777777" w:rsidR="009B1F58" w:rsidRPr="009B1F58" w:rsidRDefault="009B1F58" w:rsidP="009B1F58">
      <w:pPr>
        <w:jc w:val="center"/>
        <w:rPr>
          <w:rFonts w:ascii="Candara" w:hAnsi="Candara"/>
          <w:sz w:val="32"/>
          <w:szCs w:val="32"/>
        </w:rPr>
      </w:pPr>
      <w:r w:rsidRPr="009B1F58">
        <w:rPr>
          <w:rFonts w:ascii="Candara" w:hAnsi="Candara"/>
          <w:sz w:val="32"/>
          <w:szCs w:val="32"/>
        </w:rPr>
        <w:t>Their tables were turned over, and their coins were on the floor,</w:t>
      </w:r>
    </w:p>
    <w:p w14:paraId="44BB0D96" w14:textId="77777777" w:rsidR="009B1F58" w:rsidRPr="009B1F58" w:rsidRDefault="009B1F58" w:rsidP="009B1F58">
      <w:pPr>
        <w:jc w:val="center"/>
        <w:rPr>
          <w:rFonts w:ascii="Candara" w:hAnsi="Candara"/>
          <w:sz w:val="32"/>
          <w:szCs w:val="32"/>
        </w:rPr>
      </w:pPr>
      <w:r w:rsidRPr="009B1F58">
        <w:rPr>
          <w:rFonts w:ascii="Candara" w:hAnsi="Candara"/>
          <w:sz w:val="32"/>
          <w:szCs w:val="32"/>
        </w:rPr>
        <w:t>And he left ‘</w:t>
      </w:r>
      <w:proofErr w:type="spellStart"/>
      <w:r w:rsidRPr="009B1F58">
        <w:rPr>
          <w:rFonts w:ascii="Candara" w:hAnsi="Candara"/>
          <w:sz w:val="32"/>
          <w:szCs w:val="32"/>
        </w:rPr>
        <w:t>em</w:t>
      </w:r>
      <w:proofErr w:type="spellEnd"/>
      <w:r w:rsidRPr="009B1F58">
        <w:rPr>
          <w:rFonts w:ascii="Candara" w:hAnsi="Candara"/>
          <w:sz w:val="32"/>
          <w:szCs w:val="32"/>
        </w:rPr>
        <w:t xml:space="preserve"> with a message they remembered evermore, he said…</w:t>
      </w:r>
    </w:p>
    <w:p w14:paraId="52A5638E" w14:textId="77777777" w:rsidR="009B1F58" w:rsidRPr="009B1F58" w:rsidRDefault="009B1F58" w:rsidP="009B1F58">
      <w:pPr>
        <w:jc w:val="center"/>
        <w:rPr>
          <w:rFonts w:ascii="Candara" w:hAnsi="Candara"/>
          <w:b/>
          <w:sz w:val="32"/>
          <w:szCs w:val="32"/>
        </w:rPr>
      </w:pPr>
      <w:r w:rsidRPr="009B1F58">
        <w:rPr>
          <w:rFonts w:ascii="Candara" w:hAnsi="Candara"/>
          <w:b/>
          <w:sz w:val="32"/>
          <w:szCs w:val="32"/>
        </w:rPr>
        <w:t>Get Out!  Get Out!  You’re not welcome here no more,</w:t>
      </w:r>
    </w:p>
    <w:p w14:paraId="2DE92923" w14:textId="77777777" w:rsidR="009B1F58" w:rsidRPr="009B1F58" w:rsidRDefault="009B1F58" w:rsidP="009B1F58">
      <w:pPr>
        <w:jc w:val="center"/>
        <w:rPr>
          <w:rFonts w:ascii="Candara" w:hAnsi="Candara"/>
          <w:b/>
          <w:sz w:val="32"/>
          <w:szCs w:val="32"/>
        </w:rPr>
      </w:pPr>
      <w:r w:rsidRPr="009B1F58">
        <w:rPr>
          <w:rFonts w:ascii="Candara" w:hAnsi="Candara"/>
          <w:b/>
          <w:sz w:val="32"/>
          <w:szCs w:val="32"/>
        </w:rPr>
        <w:t>Your buying and your selling block the way to heaven’s door,</w:t>
      </w:r>
    </w:p>
    <w:p w14:paraId="64DBE26E" w14:textId="77777777" w:rsidR="009B1F58" w:rsidRPr="009B1F58" w:rsidRDefault="009B1F58" w:rsidP="009B1F58">
      <w:pPr>
        <w:jc w:val="center"/>
        <w:rPr>
          <w:rFonts w:ascii="Candara" w:hAnsi="Candara"/>
          <w:b/>
          <w:sz w:val="32"/>
          <w:szCs w:val="32"/>
        </w:rPr>
      </w:pPr>
      <w:r w:rsidRPr="009B1F58">
        <w:rPr>
          <w:rFonts w:ascii="Candara" w:hAnsi="Candara"/>
          <w:b/>
          <w:sz w:val="32"/>
          <w:szCs w:val="32"/>
        </w:rPr>
        <w:t>You’ve made this house of worship</w:t>
      </w:r>
      <w:r>
        <w:rPr>
          <w:rFonts w:ascii="Candara" w:hAnsi="Candara"/>
          <w:b/>
          <w:sz w:val="32"/>
          <w:szCs w:val="32"/>
        </w:rPr>
        <w:t xml:space="preserve"> </w:t>
      </w:r>
      <w:r w:rsidRPr="009B1F58">
        <w:rPr>
          <w:rFonts w:ascii="Candara" w:hAnsi="Candara"/>
          <w:b/>
          <w:sz w:val="32"/>
          <w:szCs w:val="32"/>
        </w:rPr>
        <w:t xml:space="preserve">like an </w:t>
      </w:r>
      <w:proofErr w:type="gramStart"/>
      <w:r w:rsidRPr="009B1F58">
        <w:rPr>
          <w:rFonts w:ascii="Candara" w:hAnsi="Candara"/>
          <w:b/>
          <w:sz w:val="32"/>
          <w:szCs w:val="32"/>
        </w:rPr>
        <w:t>old time</w:t>
      </w:r>
      <w:proofErr w:type="gramEnd"/>
      <w:r w:rsidRPr="009B1F58">
        <w:rPr>
          <w:rFonts w:ascii="Candara" w:hAnsi="Candara"/>
          <w:b/>
          <w:sz w:val="32"/>
          <w:szCs w:val="32"/>
        </w:rPr>
        <w:t xml:space="preserve"> country store,</w:t>
      </w:r>
    </w:p>
    <w:p w14:paraId="69A99CD2" w14:textId="77777777" w:rsidR="009768BD" w:rsidRDefault="009B1F58" w:rsidP="00097EB6">
      <w:pPr>
        <w:jc w:val="center"/>
        <w:rPr>
          <w:rFonts w:ascii="Candara" w:hAnsi="Candara"/>
          <w:b/>
          <w:sz w:val="32"/>
          <w:szCs w:val="32"/>
        </w:rPr>
      </w:pPr>
      <w:r w:rsidRPr="009B1F58">
        <w:rPr>
          <w:rFonts w:ascii="Candara" w:hAnsi="Candara"/>
          <w:b/>
          <w:sz w:val="32"/>
          <w:szCs w:val="32"/>
        </w:rPr>
        <w:t>Get Out!  Get Out!  You’re not welcome here no mo</w:t>
      </w:r>
      <w:r w:rsidR="009768BD">
        <w:rPr>
          <w:rFonts w:ascii="Candara" w:hAnsi="Candara"/>
          <w:b/>
          <w:sz w:val="32"/>
          <w:szCs w:val="32"/>
        </w:rPr>
        <w:t>re!</w:t>
      </w:r>
    </w:p>
    <w:p w14:paraId="23162DFD" w14:textId="77777777" w:rsidR="009768BD" w:rsidRDefault="009768BD" w:rsidP="00807747">
      <w:pPr>
        <w:rPr>
          <w:rFonts w:ascii="Candara" w:hAnsi="Candara"/>
          <w:b/>
          <w:sz w:val="32"/>
          <w:szCs w:val="32"/>
        </w:rPr>
      </w:pPr>
    </w:p>
    <w:sectPr w:rsidR="009768BD" w:rsidSect="00331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F09"/>
    <w:multiLevelType w:val="multilevel"/>
    <w:tmpl w:val="4AA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56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AA"/>
    <w:rsid w:val="00097EB6"/>
    <w:rsid w:val="003316AA"/>
    <w:rsid w:val="00701942"/>
    <w:rsid w:val="007647F9"/>
    <w:rsid w:val="00807747"/>
    <w:rsid w:val="00897278"/>
    <w:rsid w:val="009768BD"/>
    <w:rsid w:val="009B1F58"/>
    <w:rsid w:val="00C9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AE54"/>
  <w15:chartTrackingRefBased/>
  <w15:docId w15:val="{6B95EB2E-66E4-4D74-B070-E31DFC03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AA"/>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316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16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16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16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16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16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16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16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16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6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16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16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16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16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16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16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16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16AA"/>
    <w:rPr>
      <w:rFonts w:eastAsiaTheme="majorEastAsia" w:cstheme="majorBidi"/>
      <w:color w:val="272727" w:themeColor="text1" w:themeTint="D8"/>
    </w:rPr>
  </w:style>
  <w:style w:type="paragraph" w:styleId="Title">
    <w:name w:val="Title"/>
    <w:basedOn w:val="Normal"/>
    <w:next w:val="Normal"/>
    <w:link w:val="TitleChar"/>
    <w:uiPriority w:val="10"/>
    <w:qFormat/>
    <w:rsid w:val="003316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6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6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16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16AA"/>
    <w:pPr>
      <w:spacing w:before="160"/>
      <w:jc w:val="center"/>
    </w:pPr>
    <w:rPr>
      <w:i/>
      <w:iCs/>
      <w:color w:val="404040" w:themeColor="text1" w:themeTint="BF"/>
    </w:rPr>
  </w:style>
  <w:style w:type="character" w:customStyle="1" w:styleId="QuoteChar">
    <w:name w:val="Quote Char"/>
    <w:basedOn w:val="DefaultParagraphFont"/>
    <w:link w:val="Quote"/>
    <w:uiPriority w:val="29"/>
    <w:rsid w:val="003316AA"/>
    <w:rPr>
      <w:i/>
      <w:iCs/>
      <w:color w:val="404040" w:themeColor="text1" w:themeTint="BF"/>
    </w:rPr>
  </w:style>
  <w:style w:type="paragraph" w:styleId="ListParagraph">
    <w:name w:val="List Paragraph"/>
    <w:basedOn w:val="Normal"/>
    <w:uiPriority w:val="34"/>
    <w:qFormat/>
    <w:rsid w:val="003316AA"/>
    <w:pPr>
      <w:ind w:left="720"/>
      <w:contextualSpacing/>
    </w:pPr>
  </w:style>
  <w:style w:type="character" w:styleId="IntenseEmphasis">
    <w:name w:val="Intense Emphasis"/>
    <w:basedOn w:val="DefaultParagraphFont"/>
    <w:uiPriority w:val="21"/>
    <w:qFormat/>
    <w:rsid w:val="003316AA"/>
    <w:rPr>
      <w:i/>
      <w:iCs/>
      <w:color w:val="0F4761" w:themeColor="accent1" w:themeShade="BF"/>
    </w:rPr>
  </w:style>
  <w:style w:type="paragraph" w:styleId="IntenseQuote">
    <w:name w:val="Intense Quote"/>
    <w:basedOn w:val="Normal"/>
    <w:next w:val="Normal"/>
    <w:link w:val="IntenseQuoteChar"/>
    <w:uiPriority w:val="30"/>
    <w:qFormat/>
    <w:rsid w:val="003316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16AA"/>
    <w:rPr>
      <w:i/>
      <w:iCs/>
      <w:color w:val="0F4761" w:themeColor="accent1" w:themeShade="BF"/>
    </w:rPr>
  </w:style>
  <w:style w:type="character" w:styleId="IntenseReference">
    <w:name w:val="Intense Reference"/>
    <w:basedOn w:val="DefaultParagraphFont"/>
    <w:uiPriority w:val="32"/>
    <w:qFormat/>
    <w:rsid w:val="003316AA"/>
    <w:rPr>
      <w:b/>
      <w:bCs/>
      <w:smallCaps/>
      <w:color w:val="0F4761" w:themeColor="accent1" w:themeShade="BF"/>
      <w:spacing w:val="5"/>
    </w:rPr>
  </w:style>
  <w:style w:type="character" w:styleId="Hyperlink">
    <w:name w:val="Hyperlink"/>
    <w:basedOn w:val="DefaultParagraphFont"/>
    <w:uiPriority w:val="99"/>
    <w:unhideWhenUsed/>
    <w:rsid w:val="0080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2</cp:revision>
  <dcterms:created xsi:type="dcterms:W3CDTF">2024-03-03T14:58:00Z</dcterms:created>
  <dcterms:modified xsi:type="dcterms:W3CDTF">2024-03-03T14:58:00Z</dcterms:modified>
</cp:coreProperties>
</file>