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0CB9" w14:textId="50D79B21" w:rsidR="0088250F" w:rsidRPr="00424D4B" w:rsidRDefault="0088250F" w:rsidP="0088250F">
      <w:pPr>
        <w:rPr>
          <w:rFonts w:asciiTheme="minorHAnsi" w:hAnsiTheme="minorHAnsi" w:cstheme="minorHAnsi"/>
          <w:b/>
          <w:sz w:val="32"/>
          <w:szCs w:val="32"/>
        </w:rPr>
      </w:pPr>
      <w:r w:rsidRPr="00424D4B">
        <w:rPr>
          <w:rFonts w:ascii="Calibri" w:hAnsi="Calibri"/>
          <w:b/>
          <w:sz w:val="32"/>
          <w:szCs w:val="32"/>
        </w:rPr>
        <w:t xml:space="preserve">Sermon for JUNE </w:t>
      </w:r>
      <w:r w:rsidR="003F052D">
        <w:rPr>
          <w:rFonts w:ascii="Calibri" w:hAnsi="Calibri"/>
          <w:b/>
          <w:sz w:val="32"/>
          <w:szCs w:val="32"/>
        </w:rPr>
        <w:t>8</w:t>
      </w:r>
      <w:r w:rsidR="003F052D" w:rsidRPr="003F052D">
        <w:rPr>
          <w:rFonts w:ascii="Calibri" w:hAnsi="Calibri"/>
          <w:b/>
          <w:sz w:val="32"/>
          <w:szCs w:val="32"/>
          <w:vertAlign w:val="superscript"/>
        </w:rPr>
        <w:t>th</w:t>
      </w:r>
      <w:r w:rsidR="003F052D">
        <w:rPr>
          <w:rFonts w:ascii="Calibri" w:hAnsi="Calibri"/>
          <w:b/>
          <w:sz w:val="32"/>
          <w:szCs w:val="32"/>
        </w:rPr>
        <w:t xml:space="preserve"> 2025</w:t>
      </w:r>
      <w:r w:rsidRPr="00424D4B">
        <w:rPr>
          <w:rFonts w:ascii="Calibri" w:hAnsi="Calibri"/>
          <w:b/>
          <w:sz w:val="32"/>
          <w:szCs w:val="32"/>
        </w:rPr>
        <w:t xml:space="preserve">   </w:t>
      </w:r>
      <w:r>
        <w:rPr>
          <w:rFonts w:ascii="Calibri" w:hAnsi="Calibri"/>
          <w:b/>
          <w:sz w:val="32"/>
          <w:szCs w:val="32"/>
        </w:rPr>
        <w:t xml:space="preserve">              </w:t>
      </w:r>
      <w:r w:rsidR="003F052D">
        <w:rPr>
          <w:rFonts w:ascii="Calibri" w:hAnsi="Calibri"/>
          <w:b/>
          <w:sz w:val="32"/>
          <w:szCs w:val="32"/>
        </w:rPr>
        <w:t xml:space="preserve"> </w:t>
      </w:r>
      <w:r>
        <w:rPr>
          <w:rFonts w:ascii="Calibri" w:hAnsi="Calibri"/>
          <w:b/>
          <w:sz w:val="32"/>
          <w:szCs w:val="32"/>
        </w:rPr>
        <w:t xml:space="preserve">  </w:t>
      </w:r>
      <w:r w:rsidRPr="00424D4B">
        <w:rPr>
          <w:rFonts w:ascii="Calibri" w:hAnsi="Calibri"/>
          <w:b/>
          <w:sz w:val="32"/>
          <w:szCs w:val="32"/>
        </w:rPr>
        <w:t xml:space="preserve">   </w:t>
      </w:r>
      <w:r w:rsidRPr="00424D4B">
        <w:rPr>
          <w:rFonts w:asciiTheme="minorHAnsi" w:hAnsiTheme="minorHAnsi" w:cstheme="minorHAnsi"/>
          <w:b/>
          <w:sz w:val="32"/>
          <w:szCs w:val="32"/>
        </w:rPr>
        <w:t xml:space="preserve">Acts 2:1-21 </w:t>
      </w:r>
      <w:r>
        <w:rPr>
          <w:rFonts w:asciiTheme="minorHAnsi" w:hAnsiTheme="minorHAnsi" w:cstheme="minorHAnsi"/>
          <w:b/>
          <w:sz w:val="32"/>
          <w:szCs w:val="32"/>
        </w:rPr>
        <w:t xml:space="preserve">     </w:t>
      </w:r>
      <w:r w:rsidR="003F052D">
        <w:rPr>
          <w:rFonts w:asciiTheme="minorHAnsi" w:hAnsiTheme="minorHAnsi" w:cstheme="minorHAnsi"/>
          <w:b/>
          <w:sz w:val="32"/>
          <w:szCs w:val="32"/>
        </w:rPr>
        <w:t xml:space="preserve">  </w:t>
      </w:r>
      <w:r>
        <w:rPr>
          <w:rFonts w:asciiTheme="minorHAnsi" w:hAnsiTheme="minorHAnsi" w:cstheme="minorHAnsi"/>
          <w:b/>
          <w:sz w:val="32"/>
          <w:szCs w:val="32"/>
        </w:rPr>
        <w:t xml:space="preserve">             </w:t>
      </w:r>
      <w:r>
        <w:rPr>
          <w:rFonts w:asciiTheme="minorHAnsi" w:hAnsiTheme="minorHAnsi" w:cstheme="minorHAnsi"/>
          <w:b/>
          <w:sz w:val="32"/>
          <w:szCs w:val="32"/>
        </w:rPr>
        <w:t>“Call Upon the Lord”</w:t>
      </w:r>
    </w:p>
    <w:p w14:paraId="518F244F" w14:textId="77777777" w:rsidR="0088250F" w:rsidRPr="0088250F" w:rsidRDefault="0088250F" w:rsidP="0088250F">
      <w:pPr>
        <w:ind w:firstLine="720"/>
        <w:rPr>
          <w:rFonts w:asciiTheme="minorHAnsi" w:hAnsiTheme="minorHAnsi" w:cstheme="minorHAnsi"/>
          <w:i/>
          <w:iCs/>
        </w:rPr>
      </w:pPr>
      <w:r w:rsidRPr="0088250F">
        <w:rPr>
          <w:rFonts w:asciiTheme="minorHAnsi" w:hAnsiTheme="minorHAnsi" w:cstheme="minorHAnsi"/>
          <w:i/>
          <w:iCs/>
        </w:rPr>
        <w:t xml:space="preserve">When the day of Pentecost had come, the disciples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w:t>
      </w:r>
    </w:p>
    <w:p w14:paraId="11C5005C" w14:textId="38954544" w:rsidR="0088250F" w:rsidRPr="0088250F" w:rsidRDefault="0088250F" w:rsidP="0088250F">
      <w:pPr>
        <w:ind w:firstLine="720"/>
        <w:rPr>
          <w:rFonts w:asciiTheme="minorHAnsi" w:hAnsiTheme="minorHAnsi" w:cstheme="minorHAnsi"/>
          <w:i/>
          <w:iCs/>
        </w:rPr>
      </w:pPr>
      <w:r w:rsidRPr="0088250F">
        <w:rPr>
          <w:rFonts w:asciiTheme="minorHAnsi" w:hAnsiTheme="minorHAnsi" w:cstheme="minorHAnsi"/>
          <w:i/>
          <w:iCs/>
        </w:rPr>
        <w:t xml:space="preserve">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 in our own languages we hear them speaking about God's deeds of power." </w:t>
      </w:r>
    </w:p>
    <w:p w14:paraId="456DA60A" w14:textId="77777777" w:rsidR="0088250F" w:rsidRPr="0088250F" w:rsidRDefault="0088250F" w:rsidP="0088250F">
      <w:pPr>
        <w:ind w:firstLine="720"/>
        <w:rPr>
          <w:rFonts w:asciiTheme="minorHAnsi" w:hAnsiTheme="minorHAnsi" w:cstheme="minorHAnsi"/>
          <w:i/>
          <w:iCs/>
        </w:rPr>
      </w:pPr>
      <w:r w:rsidRPr="0088250F">
        <w:rPr>
          <w:rFonts w:asciiTheme="minorHAnsi" w:hAnsiTheme="minorHAnsi" w:cstheme="minorHAnsi"/>
          <w:i/>
          <w:iCs/>
        </w:rPr>
        <w:t>All were amazed and perplexed, saying to one another, "What does this mean?" But others sneered and said, "They are filled with new wine."  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  `In the last days it will be, God declares, that I will pour out my Spirit upon all flesh, and your sons and your daughters shall prophesy, and your young men shall see visions, and your old men shall dream dreams.  Even upon my slaves, both men and women, in those days I will pour out my Spirit; and they shall prophesy. And I will show portents in the heaven above and signs on the earth below, blood, and fire, and smoky mist.  The sun shall be turned to darkness and the moon to blood, before the coming of the Lord's great and glorious day.  Then everyone who calls on the name of the Lord shall be saved.' "</w:t>
      </w:r>
    </w:p>
    <w:p w14:paraId="1A87A5AD" w14:textId="77777777" w:rsidR="0088250F" w:rsidRPr="00766425" w:rsidRDefault="0088250F" w:rsidP="0088250F">
      <w:pPr>
        <w:rPr>
          <w:rFonts w:asciiTheme="minorHAnsi" w:hAnsiTheme="minorHAnsi" w:cstheme="minorHAnsi"/>
        </w:rPr>
      </w:pPr>
    </w:p>
    <w:p w14:paraId="60EBA1BB" w14:textId="77777777" w:rsidR="0088250F" w:rsidRDefault="0088250F" w:rsidP="0088250F">
      <w:pPr>
        <w:rPr>
          <w:rFonts w:asciiTheme="minorHAnsi" w:hAnsiTheme="minorHAnsi" w:cstheme="minorHAnsi"/>
          <w:color w:val="1D2228"/>
          <w:sz w:val="28"/>
          <w:szCs w:val="28"/>
        </w:rPr>
      </w:pPr>
    </w:p>
    <w:p w14:paraId="4AA87280" w14:textId="16DFBD76" w:rsidR="0088250F" w:rsidRPr="00424D4B" w:rsidRDefault="0088250F" w:rsidP="0088250F">
      <w:pPr>
        <w:ind w:firstLine="720"/>
        <w:rPr>
          <w:rFonts w:asciiTheme="minorHAnsi" w:hAnsiTheme="minorHAnsi" w:cstheme="minorHAnsi"/>
          <w:color w:val="1D2228"/>
          <w:sz w:val="32"/>
          <w:szCs w:val="32"/>
        </w:rPr>
      </w:pPr>
      <w:r>
        <w:rPr>
          <w:rFonts w:asciiTheme="minorHAnsi" w:hAnsiTheme="minorHAnsi" w:cstheme="minorHAnsi"/>
          <w:color w:val="1D2228"/>
          <w:sz w:val="32"/>
          <w:szCs w:val="32"/>
        </w:rPr>
        <w:t xml:space="preserve">          </w:t>
      </w:r>
      <w:r w:rsidRPr="00424D4B">
        <w:rPr>
          <w:rFonts w:asciiTheme="minorHAnsi" w:hAnsiTheme="minorHAnsi" w:cstheme="minorHAnsi"/>
          <w:color w:val="1D2228"/>
          <w:sz w:val="32"/>
          <w:szCs w:val="32"/>
        </w:rPr>
        <w:t xml:space="preserve">Pentecost is here!  Yay!  This holiday is the poor distant cousin of Christmas, for sure.  I </w:t>
      </w:r>
      <w:r>
        <w:rPr>
          <w:rFonts w:asciiTheme="minorHAnsi" w:hAnsiTheme="minorHAnsi" w:cstheme="minorHAnsi"/>
          <w:color w:val="1D2228"/>
          <w:sz w:val="32"/>
          <w:szCs w:val="32"/>
        </w:rPr>
        <w:t>never gone door to door singing</w:t>
      </w:r>
      <w:r w:rsidRPr="00424D4B">
        <w:rPr>
          <w:rFonts w:asciiTheme="minorHAnsi" w:hAnsiTheme="minorHAnsi" w:cstheme="minorHAnsi"/>
          <w:color w:val="1D2228"/>
          <w:sz w:val="32"/>
          <w:szCs w:val="32"/>
        </w:rPr>
        <w:t xml:space="preserve"> Pentecost carols; </w:t>
      </w:r>
      <w:proofErr w:type="gramStart"/>
      <w:r w:rsidRPr="00424D4B">
        <w:rPr>
          <w:rFonts w:asciiTheme="minorHAnsi" w:hAnsiTheme="minorHAnsi" w:cstheme="minorHAnsi"/>
          <w:color w:val="1D2228"/>
          <w:sz w:val="32"/>
          <w:szCs w:val="32"/>
        </w:rPr>
        <w:t>haven’t</w:t>
      </w:r>
      <w:proofErr w:type="gramEnd"/>
      <w:r w:rsidRPr="00424D4B">
        <w:rPr>
          <w:rFonts w:asciiTheme="minorHAnsi" w:hAnsiTheme="minorHAnsi" w:cstheme="minorHAnsi"/>
          <w:color w:val="1D2228"/>
          <w:sz w:val="32"/>
          <w:szCs w:val="32"/>
        </w:rPr>
        <w:t xml:space="preserve"> noticed any special Pentecost sales, nobody shrilling “just three shopping days till Pentecost!” Two holidays where we wear a lot of red, whoop-de-do, and yet...these two religious observances have a lot more in common than meets the eye.</w:t>
      </w:r>
      <w:r>
        <w:rPr>
          <w:rFonts w:asciiTheme="minorHAnsi" w:hAnsiTheme="minorHAnsi" w:cstheme="minorHAnsi"/>
          <w:color w:val="1D2228"/>
          <w:sz w:val="32"/>
          <w:szCs w:val="32"/>
        </w:rPr>
        <w:t xml:space="preserve"> Christmas is when the Lord calls upon us; Pentecost is when we call upon the Lord.</w:t>
      </w:r>
    </w:p>
    <w:p w14:paraId="3B3D8419" w14:textId="77777777" w:rsidR="0088250F" w:rsidRPr="003F052D" w:rsidRDefault="0088250F" w:rsidP="0088250F">
      <w:pPr>
        <w:rPr>
          <w:rFonts w:asciiTheme="minorHAnsi" w:hAnsiTheme="minorHAnsi" w:cstheme="minorHAnsi"/>
          <w:color w:val="1D2228"/>
          <w:sz w:val="16"/>
          <w:szCs w:val="16"/>
        </w:rPr>
      </w:pPr>
    </w:p>
    <w:p w14:paraId="420186A1" w14:textId="01A18D67" w:rsidR="0088250F" w:rsidRPr="00424D4B" w:rsidRDefault="0088250F" w:rsidP="0088250F">
      <w:pPr>
        <w:ind w:firstLine="720"/>
        <w:rPr>
          <w:rFonts w:asciiTheme="minorHAnsi" w:hAnsiTheme="minorHAnsi" w:cstheme="minorHAnsi"/>
          <w:color w:val="1D2228"/>
          <w:sz w:val="32"/>
          <w:szCs w:val="32"/>
        </w:rPr>
      </w:pPr>
      <w:r>
        <w:rPr>
          <w:rFonts w:asciiTheme="minorHAnsi" w:hAnsiTheme="minorHAnsi" w:cstheme="minorHAnsi"/>
          <w:color w:val="1D2228"/>
          <w:sz w:val="32"/>
          <w:szCs w:val="32"/>
        </w:rPr>
        <w:t xml:space="preserve">          </w:t>
      </w:r>
      <w:r w:rsidRPr="00424D4B">
        <w:rPr>
          <w:rFonts w:asciiTheme="minorHAnsi" w:hAnsiTheme="minorHAnsi" w:cstheme="minorHAnsi"/>
          <w:color w:val="1D2228"/>
          <w:sz w:val="32"/>
          <w:szCs w:val="32"/>
        </w:rPr>
        <w:t xml:space="preserve">I am always inspired by Dickens’ masterpiece, </w:t>
      </w:r>
      <w:r w:rsidRPr="0088250F">
        <w:rPr>
          <w:rFonts w:asciiTheme="minorHAnsi" w:hAnsiTheme="minorHAnsi" w:cstheme="minorHAnsi"/>
          <w:i/>
          <w:iCs/>
          <w:color w:val="1D2228"/>
          <w:sz w:val="32"/>
          <w:szCs w:val="32"/>
        </w:rPr>
        <w:t>A Christmas Carol</w:t>
      </w:r>
      <w:r w:rsidRPr="00424D4B">
        <w:rPr>
          <w:rFonts w:asciiTheme="minorHAnsi" w:hAnsiTheme="minorHAnsi" w:cstheme="minorHAnsi"/>
          <w:color w:val="1D2228"/>
          <w:sz w:val="32"/>
          <w:szCs w:val="32"/>
        </w:rPr>
        <w:t xml:space="preserve">, and the long route it takes for poor miserly Ebenezer Scrooge to turn his life around to the fulfilling place.  In the course of that dramatic Christmas Eve, he is visited by three spirits, and today on Pentecost we will be visiting with three spirits, as well.  But ours are not past, present, and future; our three spirits will be called Emptiness, Excess, and Effusiveness.  It is the </w:t>
      </w:r>
      <w:r>
        <w:rPr>
          <w:rFonts w:asciiTheme="minorHAnsi" w:hAnsiTheme="minorHAnsi" w:cstheme="minorHAnsi"/>
          <w:color w:val="1D2228"/>
          <w:sz w:val="32"/>
          <w:szCs w:val="32"/>
        </w:rPr>
        <w:t>pilgrimage</w:t>
      </w:r>
      <w:r w:rsidRPr="00424D4B">
        <w:rPr>
          <w:rFonts w:asciiTheme="minorHAnsi" w:hAnsiTheme="minorHAnsi" w:cstheme="minorHAnsi"/>
          <w:color w:val="1D2228"/>
          <w:sz w:val="32"/>
          <w:szCs w:val="32"/>
        </w:rPr>
        <w:t xml:space="preserve"> from empty to effusive that interests me today.  It is our universal human pilgrimage.</w:t>
      </w:r>
    </w:p>
    <w:p w14:paraId="4F969645" w14:textId="77777777" w:rsidR="0088250F" w:rsidRPr="003F052D" w:rsidRDefault="0088250F" w:rsidP="0088250F">
      <w:pPr>
        <w:rPr>
          <w:rFonts w:asciiTheme="minorHAnsi" w:hAnsiTheme="minorHAnsi" w:cstheme="minorHAnsi"/>
          <w:color w:val="1D2228"/>
          <w:sz w:val="16"/>
          <w:szCs w:val="16"/>
        </w:rPr>
      </w:pPr>
    </w:p>
    <w:p w14:paraId="5F0FAF5A" w14:textId="00463FEE" w:rsidR="0088250F" w:rsidRPr="00424D4B" w:rsidRDefault="0088250F" w:rsidP="0088250F">
      <w:pPr>
        <w:ind w:firstLine="720"/>
        <w:rPr>
          <w:rFonts w:asciiTheme="minorHAnsi" w:hAnsiTheme="minorHAnsi" w:cstheme="minorHAnsi"/>
          <w:color w:val="1D2228"/>
          <w:sz w:val="32"/>
          <w:szCs w:val="32"/>
        </w:rPr>
      </w:pPr>
      <w:r>
        <w:rPr>
          <w:rFonts w:asciiTheme="minorHAnsi" w:hAnsiTheme="minorHAnsi" w:cstheme="minorHAnsi"/>
          <w:color w:val="1D2228"/>
          <w:sz w:val="32"/>
          <w:szCs w:val="32"/>
        </w:rPr>
        <w:t xml:space="preserve">          </w:t>
      </w:r>
      <w:r w:rsidRPr="00424D4B">
        <w:rPr>
          <w:rFonts w:asciiTheme="minorHAnsi" w:hAnsiTheme="minorHAnsi" w:cstheme="minorHAnsi"/>
          <w:color w:val="1D2228"/>
          <w:sz w:val="32"/>
          <w:szCs w:val="32"/>
        </w:rPr>
        <w:t xml:space="preserve">The Pentecost story begins with emptiness, the disciples gathered and grieving in a new way.  They had experienced three days of terrible pain and uncertainty after Jesus had been crucified, but then he returned to them, alive and </w:t>
      </w:r>
      <w:r w:rsidRPr="00424D4B">
        <w:rPr>
          <w:rFonts w:asciiTheme="minorHAnsi" w:hAnsiTheme="minorHAnsi" w:cstheme="minorHAnsi"/>
          <w:color w:val="1D2228"/>
          <w:sz w:val="32"/>
          <w:szCs w:val="32"/>
        </w:rPr>
        <w:lastRenderedPageBreak/>
        <w:t xml:space="preserve">vibrant and, well, effusive.  </w:t>
      </w:r>
      <w:r>
        <w:rPr>
          <w:rFonts w:asciiTheme="minorHAnsi" w:hAnsiTheme="minorHAnsi" w:cstheme="minorHAnsi"/>
          <w:color w:val="1D2228"/>
          <w:sz w:val="32"/>
          <w:szCs w:val="32"/>
        </w:rPr>
        <w:t>Alt</w:t>
      </w:r>
      <w:r w:rsidRPr="00424D4B">
        <w:rPr>
          <w:rFonts w:asciiTheme="minorHAnsi" w:hAnsiTheme="minorHAnsi" w:cstheme="minorHAnsi"/>
          <w:color w:val="1D2228"/>
          <w:sz w:val="32"/>
          <w:szCs w:val="32"/>
        </w:rPr>
        <w:t>hough confused, they were thrilled too, and he continued to appear among them for several weeks, and their mourning, as the good book says, was turned into dancing.  But then, he assembled them at Bethany, and said his final earthly farewell, and ascended into heaven, forty days after his resurrection.  A new kind of emptiness and grief filled them, because he was evidently gone for good this time.  He had promised them a comforter, but that was just a hazy dream that did little to reli</w:t>
      </w:r>
      <w:r>
        <w:rPr>
          <w:rFonts w:asciiTheme="minorHAnsi" w:hAnsiTheme="minorHAnsi" w:cstheme="minorHAnsi"/>
          <w:color w:val="1D2228"/>
          <w:sz w:val="32"/>
          <w:szCs w:val="32"/>
        </w:rPr>
        <w:t>e</w:t>
      </w:r>
      <w:r w:rsidRPr="00424D4B">
        <w:rPr>
          <w:rFonts w:asciiTheme="minorHAnsi" w:hAnsiTheme="minorHAnsi" w:cstheme="minorHAnsi"/>
          <w:color w:val="1D2228"/>
          <w:sz w:val="32"/>
          <w:szCs w:val="32"/>
        </w:rPr>
        <w:t>ve their pain and doubt.  And yet, on the third day after the ascension, Pentecost changed everything.  The Comforter arrived, and it was a perfect fit.</w:t>
      </w:r>
    </w:p>
    <w:p w14:paraId="77C70B2D" w14:textId="77777777" w:rsidR="0088250F" w:rsidRPr="003F052D" w:rsidRDefault="0088250F" w:rsidP="0088250F">
      <w:pPr>
        <w:rPr>
          <w:rFonts w:asciiTheme="minorHAnsi" w:hAnsiTheme="minorHAnsi" w:cstheme="minorHAnsi"/>
          <w:color w:val="1D2228"/>
          <w:sz w:val="16"/>
          <w:szCs w:val="16"/>
        </w:rPr>
      </w:pPr>
    </w:p>
    <w:p w14:paraId="2A04A460" w14:textId="6AB25719" w:rsidR="0088250F" w:rsidRPr="00424D4B" w:rsidRDefault="0088250F" w:rsidP="0088250F">
      <w:pPr>
        <w:ind w:firstLine="720"/>
        <w:rPr>
          <w:rFonts w:asciiTheme="minorHAnsi" w:hAnsiTheme="minorHAnsi" w:cstheme="minorHAnsi"/>
          <w:color w:val="1D2228"/>
          <w:sz w:val="32"/>
          <w:szCs w:val="32"/>
        </w:rPr>
      </w:pPr>
      <w:r>
        <w:rPr>
          <w:rFonts w:asciiTheme="minorHAnsi" w:hAnsiTheme="minorHAnsi" w:cstheme="minorHAnsi"/>
          <w:color w:val="1D2228"/>
          <w:sz w:val="32"/>
          <w:szCs w:val="32"/>
        </w:rPr>
        <w:t xml:space="preserve">          </w:t>
      </w:r>
      <w:r w:rsidRPr="00424D4B">
        <w:rPr>
          <w:rFonts w:asciiTheme="minorHAnsi" w:hAnsiTheme="minorHAnsi" w:cstheme="minorHAnsi"/>
          <w:color w:val="1D2228"/>
          <w:sz w:val="32"/>
          <w:szCs w:val="32"/>
        </w:rPr>
        <w:t xml:space="preserve">The short version of what happened then is that they went from emptiness to effusiveness, and they were so giddy with the Holy Spirit that onlookers accused them of being filled with </w:t>
      </w:r>
      <w:r w:rsidRPr="0088250F">
        <w:rPr>
          <w:rFonts w:asciiTheme="minorHAnsi" w:hAnsiTheme="minorHAnsi" w:cstheme="minorHAnsi"/>
          <w:i/>
          <w:iCs/>
          <w:color w:val="1D2228"/>
          <w:sz w:val="32"/>
          <w:szCs w:val="32"/>
        </w:rPr>
        <w:t>another</w:t>
      </w:r>
      <w:r w:rsidRPr="00424D4B">
        <w:rPr>
          <w:rFonts w:asciiTheme="minorHAnsi" w:hAnsiTheme="minorHAnsi" w:cstheme="minorHAnsi"/>
          <w:color w:val="1D2228"/>
          <w:sz w:val="32"/>
          <w:szCs w:val="32"/>
        </w:rPr>
        <w:t xml:space="preserve"> kind of spirits, the kind that came from a jug.  Anyone that enthused had clearly taken drink in excess.  I mentioned earlier that this journey, from empty to effusive, often by way of excess, was our universal human pilgrimage.  Time now to explain myself...</w:t>
      </w:r>
    </w:p>
    <w:p w14:paraId="0F22C76D" w14:textId="77777777" w:rsidR="0088250F" w:rsidRPr="003F052D" w:rsidRDefault="0088250F" w:rsidP="0088250F">
      <w:pPr>
        <w:rPr>
          <w:rFonts w:asciiTheme="minorHAnsi" w:hAnsiTheme="minorHAnsi" w:cstheme="minorHAnsi"/>
          <w:color w:val="1D2228"/>
          <w:sz w:val="16"/>
          <w:szCs w:val="16"/>
        </w:rPr>
      </w:pPr>
    </w:p>
    <w:p w14:paraId="44495E30" w14:textId="4BF5A066" w:rsidR="0088250F" w:rsidRPr="00424D4B" w:rsidRDefault="0088250F" w:rsidP="0088250F">
      <w:pPr>
        <w:ind w:firstLine="720"/>
        <w:rPr>
          <w:rFonts w:asciiTheme="minorHAnsi" w:hAnsiTheme="minorHAnsi" w:cstheme="minorHAnsi"/>
          <w:color w:val="1D2228"/>
          <w:sz w:val="32"/>
          <w:szCs w:val="32"/>
        </w:rPr>
      </w:pPr>
      <w:r>
        <w:rPr>
          <w:rFonts w:asciiTheme="minorHAnsi" w:hAnsiTheme="minorHAnsi" w:cstheme="minorHAnsi"/>
          <w:color w:val="1D2228"/>
          <w:sz w:val="32"/>
          <w:szCs w:val="32"/>
        </w:rPr>
        <w:t xml:space="preserve">          </w:t>
      </w:r>
      <w:r w:rsidRPr="00424D4B">
        <w:rPr>
          <w:rFonts w:asciiTheme="minorHAnsi" w:hAnsiTheme="minorHAnsi" w:cstheme="minorHAnsi"/>
          <w:color w:val="1D2228"/>
          <w:sz w:val="32"/>
          <w:szCs w:val="32"/>
        </w:rPr>
        <w:t xml:space="preserve">We all enter the world and soon enough acquire the perception of emptiness, of incompleteness.  It is not actually </w:t>
      </w:r>
      <w:r w:rsidRPr="0088250F">
        <w:rPr>
          <w:rFonts w:asciiTheme="minorHAnsi" w:hAnsiTheme="minorHAnsi" w:cstheme="minorHAnsi"/>
          <w:i/>
          <w:iCs/>
          <w:color w:val="1D2228"/>
          <w:sz w:val="32"/>
          <w:szCs w:val="32"/>
        </w:rPr>
        <w:t>true,</w:t>
      </w:r>
      <w:r w:rsidRPr="00424D4B">
        <w:rPr>
          <w:rFonts w:asciiTheme="minorHAnsi" w:hAnsiTheme="minorHAnsi" w:cstheme="minorHAnsi"/>
          <w:color w:val="1D2228"/>
          <w:sz w:val="32"/>
          <w:szCs w:val="32"/>
        </w:rPr>
        <w:t xml:space="preserve"> of course; the same spirit that animates life within us is with us always, the very presence of God, the breath of God</w:t>
      </w:r>
      <w:r>
        <w:rPr>
          <w:rFonts w:asciiTheme="minorHAnsi" w:hAnsiTheme="minorHAnsi" w:cstheme="minorHAnsi"/>
          <w:color w:val="1D2228"/>
          <w:sz w:val="32"/>
          <w:szCs w:val="32"/>
        </w:rPr>
        <w:t>!</w:t>
      </w:r>
      <w:r w:rsidRPr="00424D4B">
        <w:rPr>
          <w:rFonts w:asciiTheme="minorHAnsi" w:hAnsiTheme="minorHAnsi" w:cstheme="minorHAnsi"/>
          <w:color w:val="1D2228"/>
          <w:sz w:val="32"/>
          <w:szCs w:val="32"/>
        </w:rPr>
        <w:t>  But although the perception is</w:t>
      </w:r>
      <w:r>
        <w:rPr>
          <w:rFonts w:asciiTheme="minorHAnsi" w:hAnsiTheme="minorHAnsi" w:cstheme="minorHAnsi"/>
          <w:color w:val="1D2228"/>
          <w:sz w:val="32"/>
          <w:szCs w:val="32"/>
        </w:rPr>
        <w:t xml:space="preserve"> </w:t>
      </w:r>
      <w:r w:rsidRPr="00424D4B">
        <w:rPr>
          <w:rFonts w:asciiTheme="minorHAnsi" w:hAnsiTheme="minorHAnsi" w:cstheme="minorHAnsi"/>
          <w:color w:val="1D2228"/>
          <w:sz w:val="32"/>
          <w:szCs w:val="32"/>
        </w:rPr>
        <w:t>deception, it is convincing enough.  We experience a longing, a hole within us, and we try all varieties of things to fill up our perceived needs and wants and desires.</w:t>
      </w:r>
    </w:p>
    <w:p w14:paraId="4DAF3D1D" w14:textId="77777777" w:rsidR="0088250F" w:rsidRPr="003F052D" w:rsidRDefault="0088250F" w:rsidP="0088250F">
      <w:pPr>
        <w:rPr>
          <w:rFonts w:asciiTheme="minorHAnsi" w:hAnsiTheme="minorHAnsi" w:cstheme="minorHAnsi"/>
          <w:color w:val="1D2228"/>
          <w:sz w:val="16"/>
          <w:szCs w:val="16"/>
        </w:rPr>
      </w:pPr>
    </w:p>
    <w:p w14:paraId="56C86E08" w14:textId="07678CC8" w:rsidR="0088250F" w:rsidRPr="00424D4B" w:rsidRDefault="0088250F" w:rsidP="0088250F">
      <w:pPr>
        <w:ind w:firstLine="720"/>
        <w:rPr>
          <w:rFonts w:asciiTheme="minorHAnsi" w:hAnsiTheme="minorHAnsi" w:cstheme="minorHAnsi"/>
          <w:color w:val="1D2228"/>
          <w:sz w:val="32"/>
          <w:szCs w:val="32"/>
        </w:rPr>
      </w:pPr>
      <w:r>
        <w:rPr>
          <w:rFonts w:asciiTheme="minorHAnsi" w:hAnsiTheme="minorHAnsi" w:cstheme="minorHAnsi"/>
          <w:color w:val="1D2228"/>
          <w:sz w:val="32"/>
          <w:szCs w:val="32"/>
        </w:rPr>
        <w:t xml:space="preserve">          </w:t>
      </w:r>
      <w:r w:rsidRPr="00424D4B">
        <w:rPr>
          <w:rFonts w:asciiTheme="minorHAnsi" w:hAnsiTheme="minorHAnsi" w:cstheme="minorHAnsi"/>
          <w:color w:val="1D2228"/>
          <w:sz w:val="32"/>
          <w:szCs w:val="32"/>
        </w:rPr>
        <w:t xml:space="preserve">I </w:t>
      </w:r>
      <w:r>
        <w:rPr>
          <w:rFonts w:asciiTheme="minorHAnsi" w:hAnsiTheme="minorHAnsi" w:cstheme="minorHAnsi"/>
          <w:color w:val="1D2228"/>
          <w:sz w:val="32"/>
          <w:szCs w:val="32"/>
        </w:rPr>
        <w:t>describe</w:t>
      </w:r>
      <w:r w:rsidRPr="00424D4B">
        <w:rPr>
          <w:rFonts w:asciiTheme="minorHAnsi" w:hAnsiTheme="minorHAnsi" w:cstheme="minorHAnsi"/>
          <w:color w:val="1D2228"/>
          <w:sz w:val="32"/>
          <w:szCs w:val="32"/>
        </w:rPr>
        <w:t xml:space="preserve"> these choices broadly as </w:t>
      </w:r>
      <w:r>
        <w:rPr>
          <w:rFonts w:asciiTheme="minorHAnsi" w:hAnsiTheme="minorHAnsi" w:cstheme="minorHAnsi"/>
          <w:color w:val="1D2228"/>
          <w:sz w:val="32"/>
          <w:szCs w:val="32"/>
        </w:rPr>
        <w:t>e</w:t>
      </w:r>
      <w:r w:rsidRPr="00424D4B">
        <w:rPr>
          <w:rFonts w:asciiTheme="minorHAnsi" w:hAnsiTheme="minorHAnsi" w:cstheme="minorHAnsi"/>
          <w:color w:val="1D2228"/>
          <w:sz w:val="32"/>
          <w:szCs w:val="32"/>
        </w:rPr>
        <w:t xml:space="preserve">xcess, because our consuming behaviors usually lead us beyond our reasonable limits. Alcohol, drugs, food, sex, money, power, </w:t>
      </w:r>
      <w:r>
        <w:rPr>
          <w:rFonts w:asciiTheme="minorHAnsi" w:hAnsiTheme="minorHAnsi" w:cstheme="minorHAnsi"/>
          <w:color w:val="1D2228"/>
          <w:sz w:val="32"/>
          <w:szCs w:val="32"/>
        </w:rPr>
        <w:t xml:space="preserve">retail therapy, </w:t>
      </w:r>
      <w:r w:rsidRPr="00424D4B">
        <w:rPr>
          <w:rFonts w:asciiTheme="minorHAnsi" w:hAnsiTheme="minorHAnsi" w:cstheme="minorHAnsi"/>
          <w:color w:val="1D2228"/>
          <w:sz w:val="32"/>
          <w:szCs w:val="32"/>
        </w:rPr>
        <w:t xml:space="preserve">high-risk activities, and dozens of other things have been tried over the centuries, and they are all </w:t>
      </w:r>
      <w:r>
        <w:rPr>
          <w:rFonts w:asciiTheme="minorHAnsi" w:hAnsiTheme="minorHAnsi" w:cstheme="minorHAnsi"/>
          <w:color w:val="1D2228"/>
          <w:sz w:val="32"/>
          <w:szCs w:val="32"/>
        </w:rPr>
        <w:t>the same</w:t>
      </w:r>
      <w:r w:rsidRPr="00424D4B">
        <w:rPr>
          <w:rFonts w:asciiTheme="minorHAnsi" w:hAnsiTheme="minorHAnsi" w:cstheme="minorHAnsi"/>
          <w:color w:val="1D2228"/>
          <w:sz w:val="32"/>
          <w:szCs w:val="32"/>
        </w:rPr>
        <w:t xml:space="preserve"> in the fact that they </w:t>
      </w:r>
      <w:proofErr w:type="gramStart"/>
      <w:r w:rsidRPr="00424D4B">
        <w:rPr>
          <w:rFonts w:asciiTheme="minorHAnsi" w:hAnsiTheme="minorHAnsi" w:cstheme="minorHAnsi"/>
          <w:color w:val="1D2228"/>
          <w:sz w:val="32"/>
          <w:szCs w:val="32"/>
        </w:rPr>
        <w:t>don’t</w:t>
      </w:r>
      <w:proofErr w:type="gramEnd"/>
      <w:r w:rsidRPr="00424D4B">
        <w:rPr>
          <w:rFonts w:asciiTheme="minorHAnsi" w:hAnsiTheme="minorHAnsi" w:cstheme="minorHAnsi"/>
          <w:color w:val="1D2228"/>
          <w:sz w:val="32"/>
          <w:szCs w:val="32"/>
        </w:rPr>
        <w:t xml:space="preserve"> work.  They certainly blur the lines, dull the pain, make the world go away, but we always crave more.  </w:t>
      </w:r>
      <w:r>
        <w:rPr>
          <w:rFonts w:asciiTheme="minorHAnsi" w:hAnsiTheme="minorHAnsi" w:cstheme="minorHAnsi"/>
          <w:color w:val="1D2228"/>
          <w:sz w:val="32"/>
          <w:szCs w:val="32"/>
        </w:rPr>
        <w:t>For j</w:t>
      </w:r>
      <w:r w:rsidRPr="00424D4B">
        <w:rPr>
          <w:rFonts w:asciiTheme="minorHAnsi" w:hAnsiTheme="minorHAnsi" w:cstheme="minorHAnsi"/>
          <w:color w:val="1D2228"/>
          <w:sz w:val="32"/>
          <w:szCs w:val="32"/>
        </w:rPr>
        <w:t xml:space="preserve">ust as our Emptiness is a delusion, the idea that Excess can fill us is a big lie, too.  It is God who made us, </w:t>
      </w:r>
      <w:r>
        <w:rPr>
          <w:rFonts w:asciiTheme="minorHAnsi" w:hAnsiTheme="minorHAnsi" w:cstheme="minorHAnsi"/>
          <w:color w:val="1D2228"/>
          <w:sz w:val="32"/>
          <w:szCs w:val="32"/>
        </w:rPr>
        <w:t>right</w:t>
      </w:r>
      <w:r w:rsidRPr="00424D4B">
        <w:rPr>
          <w:rFonts w:asciiTheme="minorHAnsi" w:hAnsiTheme="minorHAnsi" w:cstheme="minorHAnsi"/>
          <w:color w:val="1D2228"/>
          <w:sz w:val="32"/>
          <w:szCs w:val="32"/>
        </w:rPr>
        <w:t xml:space="preserve">, </w:t>
      </w:r>
      <w:r>
        <w:rPr>
          <w:rFonts w:asciiTheme="minorHAnsi" w:hAnsiTheme="minorHAnsi" w:cstheme="minorHAnsi"/>
          <w:color w:val="1D2228"/>
          <w:sz w:val="32"/>
          <w:szCs w:val="32"/>
        </w:rPr>
        <w:t xml:space="preserve">so it stands to reason that </w:t>
      </w:r>
      <w:r w:rsidRPr="00424D4B">
        <w:rPr>
          <w:rFonts w:asciiTheme="minorHAnsi" w:hAnsiTheme="minorHAnsi" w:cstheme="minorHAnsi"/>
          <w:color w:val="1D2228"/>
          <w:sz w:val="32"/>
          <w:szCs w:val="32"/>
        </w:rPr>
        <w:t xml:space="preserve">what brings </w:t>
      </w:r>
      <w:r>
        <w:rPr>
          <w:rFonts w:asciiTheme="minorHAnsi" w:hAnsiTheme="minorHAnsi" w:cstheme="minorHAnsi"/>
          <w:color w:val="1D2228"/>
          <w:sz w:val="32"/>
          <w:szCs w:val="32"/>
        </w:rPr>
        <w:t xml:space="preserve">real </w:t>
      </w:r>
      <w:r w:rsidRPr="00424D4B">
        <w:rPr>
          <w:rFonts w:asciiTheme="minorHAnsi" w:hAnsiTheme="minorHAnsi" w:cstheme="minorHAnsi"/>
          <w:color w:val="1D2228"/>
          <w:sz w:val="32"/>
          <w:szCs w:val="32"/>
        </w:rPr>
        <w:t>fulfillment is connection with the Divine, which is right here within us, waiting to energize and empower us.  God is like electricity within us, dormant till we flip the switch.  But our beliefs</w:t>
      </w:r>
      <w:r>
        <w:rPr>
          <w:rFonts w:asciiTheme="minorHAnsi" w:hAnsiTheme="minorHAnsi" w:cstheme="minorHAnsi"/>
          <w:color w:val="1D2228"/>
          <w:sz w:val="32"/>
          <w:szCs w:val="32"/>
        </w:rPr>
        <w:t xml:space="preserve"> are our undoing:</w:t>
      </w:r>
      <w:r w:rsidRPr="00424D4B">
        <w:rPr>
          <w:rFonts w:asciiTheme="minorHAnsi" w:hAnsiTheme="minorHAnsi" w:cstheme="minorHAnsi"/>
          <w:color w:val="1D2228"/>
          <w:sz w:val="32"/>
          <w:szCs w:val="32"/>
        </w:rPr>
        <w:t xml:space="preserve"> that we can never pay the bill, that we are not wired that way, that we </w:t>
      </w:r>
      <w:proofErr w:type="gramStart"/>
      <w:r w:rsidRPr="00424D4B">
        <w:rPr>
          <w:rFonts w:asciiTheme="minorHAnsi" w:hAnsiTheme="minorHAnsi" w:cstheme="minorHAnsi"/>
          <w:color w:val="1D2228"/>
          <w:sz w:val="32"/>
          <w:szCs w:val="32"/>
        </w:rPr>
        <w:t>don’t</w:t>
      </w:r>
      <w:proofErr w:type="gramEnd"/>
      <w:r w:rsidRPr="00424D4B">
        <w:rPr>
          <w:rFonts w:asciiTheme="minorHAnsi" w:hAnsiTheme="minorHAnsi" w:cstheme="minorHAnsi"/>
          <w:color w:val="1D2228"/>
          <w:sz w:val="32"/>
          <w:szCs w:val="32"/>
        </w:rPr>
        <w:t xml:space="preserve"> deserve to be connected, blah, blah, blah, </w:t>
      </w:r>
      <w:r>
        <w:rPr>
          <w:rFonts w:asciiTheme="minorHAnsi" w:hAnsiTheme="minorHAnsi" w:cstheme="minorHAnsi"/>
          <w:color w:val="1D2228"/>
          <w:sz w:val="32"/>
          <w:szCs w:val="32"/>
        </w:rPr>
        <w:t xml:space="preserve">our misperceptions </w:t>
      </w:r>
      <w:r w:rsidRPr="00424D4B">
        <w:rPr>
          <w:rFonts w:asciiTheme="minorHAnsi" w:hAnsiTheme="minorHAnsi" w:cstheme="minorHAnsi"/>
          <w:color w:val="1D2228"/>
          <w:sz w:val="32"/>
          <w:szCs w:val="32"/>
        </w:rPr>
        <w:t xml:space="preserve">lead us to try </w:t>
      </w:r>
      <w:r w:rsidRPr="0088250F">
        <w:rPr>
          <w:rFonts w:asciiTheme="minorHAnsi" w:hAnsiTheme="minorHAnsi" w:cstheme="minorHAnsi"/>
          <w:i/>
          <w:iCs/>
          <w:color w:val="1D2228"/>
          <w:sz w:val="32"/>
          <w:szCs w:val="32"/>
        </w:rPr>
        <w:t>everything</w:t>
      </w:r>
      <w:r w:rsidRPr="00424D4B">
        <w:rPr>
          <w:rFonts w:asciiTheme="minorHAnsi" w:hAnsiTheme="minorHAnsi" w:cstheme="minorHAnsi"/>
          <w:color w:val="1D2228"/>
          <w:sz w:val="32"/>
          <w:szCs w:val="32"/>
        </w:rPr>
        <w:t xml:space="preserve"> except the one thing that would actually do the trick.</w:t>
      </w:r>
    </w:p>
    <w:p w14:paraId="62320358" w14:textId="77777777" w:rsidR="0088250F" w:rsidRPr="00424D4B" w:rsidRDefault="0088250F" w:rsidP="0088250F">
      <w:pPr>
        <w:rPr>
          <w:rFonts w:asciiTheme="minorHAnsi" w:hAnsiTheme="minorHAnsi" w:cstheme="minorHAnsi"/>
          <w:color w:val="1D2228"/>
          <w:sz w:val="32"/>
          <w:szCs w:val="32"/>
        </w:rPr>
      </w:pPr>
    </w:p>
    <w:p w14:paraId="33B72A06" w14:textId="40FEE13A" w:rsidR="0088250F" w:rsidRPr="00424D4B" w:rsidRDefault="0088250F" w:rsidP="0088250F">
      <w:pPr>
        <w:ind w:firstLine="720"/>
        <w:rPr>
          <w:rFonts w:asciiTheme="minorHAnsi" w:hAnsiTheme="minorHAnsi" w:cstheme="minorHAnsi"/>
          <w:color w:val="1D2228"/>
          <w:sz w:val="32"/>
          <w:szCs w:val="32"/>
        </w:rPr>
      </w:pPr>
      <w:r>
        <w:rPr>
          <w:rFonts w:asciiTheme="minorHAnsi" w:hAnsiTheme="minorHAnsi" w:cstheme="minorHAnsi"/>
          <w:color w:val="1D2228"/>
          <w:sz w:val="32"/>
          <w:szCs w:val="32"/>
        </w:rPr>
        <w:lastRenderedPageBreak/>
        <w:t xml:space="preserve">          </w:t>
      </w:r>
      <w:r w:rsidRPr="00424D4B">
        <w:rPr>
          <w:rFonts w:asciiTheme="minorHAnsi" w:hAnsiTheme="minorHAnsi" w:cstheme="minorHAnsi"/>
          <w:color w:val="1D2228"/>
          <w:sz w:val="32"/>
          <w:szCs w:val="32"/>
        </w:rPr>
        <w:t xml:space="preserve">You remember how Ebenezer Scrooge was </w:t>
      </w:r>
      <w:r w:rsidRPr="0088250F">
        <w:rPr>
          <w:rFonts w:asciiTheme="minorHAnsi" w:hAnsiTheme="minorHAnsi" w:cstheme="minorHAnsi"/>
          <w:i/>
          <w:iCs/>
          <w:color w:val="1D2228"/>
          <w:sz w:val="32"/>
          <w:szCs w:val="32"/>
        </w:rPr>
        <w:t xml:space="preserve">after </w:t>
      </w:r>
      <w:r w:rsidRPr="00424D4B">
        <w:rPr>
          <w:rFonts w:asciiTheme="minorHAnsi" w:hAnsiTheme="minorHAnsi" w:cstheme="minorHAnsi"/>
          <w:color w:val="1D2228"/>
          <w:sz w:val="32"/>
          <w:szCs w:val="32"/>
        </w:rPr>
        <w:t xml:space="preserve">he woke up, literally?  He was exuberant, effusive, effervescent.  This is what happens when we flip the God switch, when we allow that power to flow through us into the world.  </w:t>
      </w:r>
      <w:r w:rsidR="003F052D">
        <w:rPr>
          <w:rFonts w:asciiTheme="minorHAnsi" w:hAnsiTheme="minorHAnsi" w:cstheme="minorHAnsi"/>
          <w:color w:val="1D2228"/>
          <w:sz w:val="32"/>
          <w:szCs w:val="32"/>
        </w:rPr>
        <w:t>And i</w:t>
      </w:r>
      <w:r w:rsidRPr="00424D4B">
        <w:rPr>
          <w:rFonts w:asciiTheme="minorHAnsi" w:hAnsiTheme="minorHAnsi" w:cstheme="minorHAnsi"/>
          <w:color w:val="1D2228"/>
          <w:sz w:val="32"/>
          <w:szCs w:val="32"/>
        </w:rPr>
        <w:t xml:space="preserve">t is how the disciples were that Pentecost morning, exuberant, effusive, effervescent.  </w:t>
      </w:r>
      <w:r w:rsidR="003F052D">
        <w:rPr>
          <w:rFonts w:asciiTheme="minorHAnsi" w:hAnsiTheme="minorHAnsi" w:cstheme="minorHAnsi"/>
          <w:color w:val="1D2228"/>
          <w:sz w:val="32"/>
          <w:szCs w:val="32"/>
        </w:rPr>
        <w:t>This kind of energy</w:t>
      </w:r>
      <w:r w:rsidRPr="00424D4B">
        <w:rPr>
          <w:rFonts w:asciiTheme="minorHAnsi" w:hAnsiTheme="minorHAnsi" w:cstheme="minorHAnsi"/>
          <w:color w:val="1D2228"/>
          <w:sz w:val="32"/>
          <w:szCs w:val="32"/>
        </w:rPr>
        <w:t xml:space="preserve"> makes people uneasy, and subconsciously jealous, because all of us are trying to get there, to get to that place of flow and fullness, but most of us are </w:t>
      </w:r>
      <w:r w:rsidR="003F052D">
        <w:rPr>
          <w:rFonts w:asciiTheme="minorHAnsi" w:hAnsiTheme="minorHAnsi" w:cstheme="minorHAnsi"/>
          <w:color w:val="1D2228"/>
          <w:sz w:val="32"/>
          <w:szCs w:val="32"/>
        </w:rPr>
        <w:t>stranded on</w:t>
      </w:r>
      <w:r w:rsidRPr="00424D4B">
        <w:rPr>
          <w:rFonts w:asciiTheme="minorHAnsi" w:hAnsiTheme="minorHAnsi" w:cstheme="minorHAnsi"/>
          <w:color w:val="1D2228"/>
          <w:sz w:val="32"/>
          <w:szCs w:val="32"/>
        </w:rPr>
        <w:t xml:space="preserve"> the frustrating roads of excess, which can lead to addiction and obesity and poverty and debt, but never to the wholeness which we are trying to attain.  Pentecost completes us, giving us an awareness of the breath of God that flows through us and everything.</w:t>
      </w:r>
      <w:r w:rsidR="003F052D">
        <w:rPr>
          <w:rFonts w:asciiTheme="minorHAnsi" w:hAnsiTheme="minorHAnsi" w:cstheme="minorHAnsi"/>
          <w:color w:val="1D2228"/>
          <w:sz w:val="32"/>
          <w:szCs w:val="32"/>
        </w:rPr>
        <w:t xml:space="preserve"> Pentecost allows us to return the Christmas favor, when God called on humanity. Pentecost awareness opens the door for us to call on God.</w:t>
      </w:r>
    </w:p>
    <w:p w14:paraId="14D406F8" w14:textId="77777777" w:rsidR="0088250F" w:rsidRPr="003F052D" w:rsidRDefault="0088250F" w:rsidP="0088250F">
      <w:pPr>
        <w:rPr>
          <w:rFonts w:asciiTheme="minorHAnsi" w:hAnsiTheme="minorHAnsi" w:cstheme="minorHAnsi"/>
          <w:color w:val="1D2228"/>
          <w:sz w:val="16"/>
          <w:szCs w:val="16"/>
        </w:rPr>
      </w:pPr>
    </w:p>
    <w:p w14:paraId="251C02F4" w14:textId="40768482" w:rsidR="0088250F" w:rsidRPr="00424D4B" w:rsidRDefault="003F052D" w:rsidP="0088250F">
      <w:pPr>
        <w:ind w:firstLine="720"/>
        <w:rPr>
          <w:rFonts w:asciiTheme="minorHAnsi" w:hAnsiTheme="minorHAnsi" w:cstheme="minorHAnsi"/>
          <w:color w:val="1D2228"/>
          <w:sz w:val="32"/>
          <w:szCs w:val="32"/>
        </w:rPr>
      </w:pPr>
      <w:r>
        <w:rPr>
          <w:rFonts w:asciiTheme="minorHAnsi" w:hAnsiTheme="minorHAnsi" w:cstheme="minorHAnsi"/>
          <w:color w:val="1D2228"/>
          <w:sz w:val="32"/>
          <w:szCs w:val="32"/>
        </w:rPr>
        <w:t xml:space="preserve">          </w:t>
      </w:r>
      <w:r w:rsidR="0088250F" w:rsidRPr="00424D4B">
        <w:rPr>
          <w:rFonts w:asciiTheme="minorHAnsi" w:hAnsiTheme="minorHAnsi" w:cstheme="minorHAnsi"/>
          <w:color w:val="1D2228"/>
          <w:sz w:val="32"/>
          <w:szCs w:val="32"/>
        </w:rPr>
        <w:t xml:space="preserve">I began comparing Pentecost and Christmas, and suggested that both of these holidays grew from the same root stock.  Christmas, of course, is about the birth of God </w:t>
      </w:r>
      <w:r w:rsidR="0088250F" w:rsidRPr="003F052D">
        <w:rPr>
          <w:rFonts w:asciiTheme="minorHAnsi" w:hAnsiTheme="minorHAnsi" w:cstheme="minorHAnsi"/>
          <w:i/>
          <w:iCs/>
          <w:color w:val="1D2228"/>
          <w:sz w:val="32"/>
          <w:szCs w:val="32"/>
        </w:rPr>
        <w:t>among</w:t>
      </w:r>
      <w:r w:rsidR="0088250F" w:rsidRPr="00424D4B">
        <w:rPr>
          <w:rFonts w:asciiTheme="minorHAnsi" w:hAnsiTheme="minorHAnsi" w:cstheme="minorHAnsi"/>
          <w:color w:val="1D2228"/>
          <w:sz w:val="32"/>
          <w:szCs w:val="32"/>
        </w:rPr>
        <w:t xml:space="preserve"> us, God in flesh, the Incarnation.  </w:t>
      </w:r>
      <w:r>
        <w:rPr>
          <w:rFonts w:asciiTheme="minorHAnsi" w:hAnsiTheme="minorHAnsi" w:cstheme="minorHAnsi"/>
          <w:color w:val="1D2228"/>
          <w:sz w:val="32"/>
          <w:szCs w:val="32"/>
        </w:rPr>
        <w:t xml:space="preserve">But </w:t>
      </w:r>
      <w:r w:rsidR="0088250F" w:rsidRPr="00424D4B">
        <w:rPr>
          <w:rFonts w:asciiTheme="minorHAnsi" w:hAnsiTheme="minorHAnsi" w:cstheme="minorHAnsi"/>
          <w:color w:val="1D2228"/>
          <w:sz w:val="32"/>
          <w:szCs w:val="32"/>
        </w:rPr>
        <w:t xml:space="preserve">Pentecost is about the birth of God </w:t>
      </w:r>
      <w:r w:rsidR="0088250F" w:rsidRPr="003F052D">
        <w:rPr>
          <w:rFonts w:asciiTheme="minorHAnsi" w:hAnsiTheme="minorHAnsi" w:cstheme="minorHAnsi"/>
          <w:i/>
          <w:iCs/>
          <w:color w:val="1D2228"/>
          <w:sz w:val="32"/>
          <w:szCs w:val="32"/>
        </w:rPr>
        <w:t>within</w:t>
      </w:r>
      <w:r w:rsidR="0088250F" w:rsidRPr="00424D4B">
        <w:rPr>
          <w:rFonts w:asciiTheme="minorHAnsi" w:hAnsiTheme="minorHAnsi" w:cstheme="minorHAnsi"/>
          <w:color w:val="1D2228"/>
          <w:sz w:val="32"/>
          <w:szCs w:val="32"/>
        </w:rPr>
        <w:t xml:space="preserve"> us, God in </w:t>
      </w:r>
      <w:r w:rsidR="0088250F" w:rsidRPr="003F052D">
        <w:rPr>
          <w:rFonts w:asciiTheme="minorHAnsi" w:hAnsiTheme="minorHAnsi" w:cstheme="minorHAnsi"/>
          <w:i/>
          <w:iCs/>
          <w:color w:val="1D2228"/>
          <w:sz w:val="32"/>
          <w:szCs w:val="32"/>
        </w:rPr>
        <w:t xml:space="preserve">our </w:t>
      </w:r>
      <w:r w:rsidR="0088250F" w:rsidRPr="00424D4B">
        <w:rPr>
          <w:rFonts w:asciiTheme="minorHAnsi" w:hAnsiTheme="minorHAnsi" w:cstheme="minorHAnsi"/>
          <w:color w:val="1D2228"/>
          <w:sz w:val="32"/>
          <w:szCs w:val="32"/>
        </w:rPr>
        <w:t xml:space="preserve">flesh, and </w:t>
      </w:r>
      <w:r w:rsidR="0088250F" w:rsidRPr="003F052D">
        <w:rPr>
          <w:rFonts w:asciiTheme="minorHAnsi" w:hAnsiTheme="minorHAnsi" w:cstheme="minorHAnsi"/>
          <w:i/>
          <w:iCs/>
          <w:color w:val="1D2228"/>
          <w:sz w:val="32"/>
          <w:szCs w:val="32"/>
        </w:rPr>
        <w:t>we become</w:t>
      </w:r>
      <w:r w:rsidR="0088250F" w:rsidRPr="00424D4B">
        <w:rPr>
          <w:rFonts w:asciiTheme="minorHAnsi" w:hAnsiTheme="minorHAnsi" w:cstheme="minorHAnsi"/>
          <w:color w:val="1D2228"/>
          <w:sz w:val="32"/>
          <w:szCs w:val="32"/>
        </w:rPr>
        <w:t xml:space="preserve"> the incarnation.  We have both Jesus and the Comforter as ways of not only perceiving and somewhat understanding God, but as means to living the spiritual life, presenting God to the world in the form of us!  No wonder the disciples were effervescent!  They had everything they needed for a meaningful, fulfilled life.  The hole in their hearts had been healed.  And the peace that passes understanding filled their frames with confidence and conviction.</w:t>
      </w:r>
    </w:p>
    <w:p w14:paraId="3EAA2095" w14:textId="77777777" w:rsidR="0088250F" w:rsidRPr="003F052D" w:rsidRDefault="0088250F" w:rsidP="0088250F">
      <w:pPr>
        <w:rPr>
          <w:rFonts w:asciiTheme="minorHAnsi" w:hAnsiTheme="minorHAnsi" w:cstheme="minorHAnsi"/>
          <w:color w:val="1D2228"/>
          <w:sz w:val="16"/>
          <w:szCs w:val="16"/>
        </w:rPr>
      </w:pPr>
    </w:p>
    <w:p w14:paraId="1FB0DB15" w14:textId="7890E864" w:rsidR="0088250F" w:rsidRPr="00424D4B" w:rsidRDefault="003F052D" w:rsidP="0088250F">
      <w:pPr>
        <w:ind w:firstLine="720"/>
        <w:rPr>
          <w:rFonts w:asciiTheme="minorHAnsi" w:hAnsiTheme="minorHAnsi" w:cstheme="minorHAnsi"/>
          <w:color w:val="1D2228"/>
          <w:sz w:val="32"/>
          <w:szCs w:val="32"/>
        </w:rPr>
      </w:pPr>
      <w:r>
        <w:rPr>
          <w:rFonts w:asciiTheme="minorHAnsi" w:hAnsiTheme="minorHAnsi" w:cstheme="minorHAnsi"/>
          <w:color w:val="1D2228"/>
          <w:sz w:val="32"/>
          <w:szCs w:val="32"/>
        </w:rPr>
        <w:t xml:space="preserve">          </w:t>
      </w:r>
      <w:r w:rsidR="0088250F" w:rsidRPr="00424D4B">
        <w:rPr>
          <w:rFonts w:asciiTheme="minorHAnsi" w:hAnsiTheme="minorHAnsi" w:cstheme="minorHAnsi"/>
          <w:color w:val="1D2228"/>
          <w:sz w:val="32"/>
          <w:szCs w:val="32"/>
        </w:rPr>
        <w:t xml:space="preserve">That being the case, maybe we need some new terms to describe this incarnational lifestyle that shuns excess and embraces effervescence.  Our new </w:t>
      </w:r>
      <w:r>
        <w:rPr>
          <w:rFonts w:asciiTheme="minorHAnsi" w:hAnsiTheme="minorHAnsi" w:cstheme="minorHAnsi"/>
          <w:color w:val="1D2228"/>
          <w:sz w:val="32"/>
          <w:szCs w:val="32"/>
        </w:rPr>
        <w:t xml:space="preserve">major </w:t>
      </w:r>
      <w:r w:rsidR="0088250F" w:rsidRPr="00424D4B">
        <w:rPr>
          <w:rFonts w:asciiTheme="minorHAnsi" w:hAnsiTheme="minorHAnsi" w:cstheme="minorHAnsi"/>
          <w:color w:val="1D2228"/>
          <w:sz w:val="32"/>
          <w:szCs w:val="32"/>
        </w:rPr>
        <w:t xml:space="preserve">holiday could be called </w:t>
      </w:r>
      <w:proofErr w:type="spellStart"/>
      <w:r w:rsidR="0088250F" w:rsidRPr="00424D4B">
        <w:rPr>
          <w:rFonts w:asciiTheme="minorHAnsi" w:hAnsiTheme="minorHAnsi" w:cstheme="minorHAnsi"/>
          <w:color w:val="1D2228"/>
          <w:sz w:val="32"/>
          <w:szCs w:val="32"/>
        </w:rPr>
        <w:t>PenteChristmas</w:t>
      </w:r>
      <w:proofErr w:type="spellEnd"/>
      <w:r w:rsidR="0088250F" w:rsidRPr="00424D4B">
        <w:rPr>
          <w:rFonts w:asciiTheme="minorHAnsi" w:hAnsiTheme="minorHAnsi" w:cstheme="minorHAnsi"/>
          <w:color w:val="1D2228"/>
          <w:sz w:val="32"/>
          <w:szCs w:val="32"/>
        </w:rPr>
        <w:t xml:space="preserve">, and we get all the spiritual gifts at once.  We could call ourselves </w:t>
      </w:r>
      <w:proofErr w:type="spellStart"/>
      <w:r w:rsidR="0088250F" w:rsidRPr="00424D4B">
        <w:rPr>
          <w:rFonts w:asciiTheme="minorHAnsi" w:hAnsiTheme="minorHAnsi" w:cstheme="minorHAnsi"/>
          <w:color w:val="1D2228"/>
          <w:sz w:val="32"/>
          <w:szCs w:val="32"/>
        </w:rPr>
        <w:t>MethePentians</w:t>
      </w:r>
      <w:proofErr w:type="spellEnd"/>
      <w:r w:rsidR="0088250F" w:rsidRPr="00424D4B">
        <w:rPr>
          <w:rFonts w:asciiTheme="minorHAnsi" w:hAnsiTheme="minorHAnsi" w:cstheme="minorHAnsi"/>
          <w:color w:val="1D2228"/>
          <w:sz w:val="32"/>
          <w:szCs w:val="32"/>
        </w:rPr>
        <w:t xml:space="preserve">, and retain our historic eagerness for the Spirit and distrust of excess.  We would have to be more exuberant, though; </w:t>
      </w:r>
      <w:proofErr w:type="spellStart"/>
      <w:r w:rsidR="0088250F" w:rsidRPr="00424D4B">
        <w:rPr>
          <w:rFonts w:asciiTheme="minorHAnsi" w:hAnsiTheme="minorHAnsi" w:cstheme="minorHAnsi"/>
          <w:color w:val="1D2228"/>
          <w:sz w:val="32"/>
          <w:szCs w:val="32"/>
        </w:rPr>
        <w:t>MethePentians</w:t>
      </w:r>
      <w:proofErr w:type="spellEnd"/>
      <w:r w:rsidR="0088250F" w:rsidRPr="00424D4B">
        <w:rPr>
          <w:rFonts w:asciiTheme="minorHAnsi" w:hAnsiTheme="minorHAnsi" w:cstheme="minorHAnsi"/>
          <w:color w:val="1D2228"/>
          <w:sz w:val="32"/>
          <w:szCs w:val="32"/>
        </w:rPr>
        <w:t xml:space="preserve"> could not remain among the joyless, glum, morose ranks that fill so many denominations.  </w:t>
      </w:r>
      <w:r>
        <w:rPr>
          <w:rFonts w:asciiTheme="minorHAnsi" w:hAnsiTheme="minorHAnsi" w:cstheme="minorHAnsi"/>
          <w:color w:val="1D2228"/>
          <w:sz w:val="32"/>
          <w:szCs w:val="32"/>
        </w:rPr>
        <w:t xml:space="preserve">Because, as </w:t>
      </w:r>
      <w:proofErr w:type="spellStart"/>
      <w:r>
        <w:rPr>
          <w:rFonts w:asciiTheme="minorHAnsi" w:hAnsiTheme="minorHAnsi" w:cstheme="minorHAnsi"/>
          <w:color w:val="1D2228"/>
          <w:sz w:val="32"/>
          <w:szCs w:val="32"/>
        </w:rPr>
        <w:t>MethePentians</w:t>
      </w:r>
      <w:proofErr w:type="spellEnd"/>
      <w:r>
        <w:rPr>
          <w:rFonts w:asciiTheme="minorHAnsi" w:hAnsiTheme="minorHAnsi" w:cstheme="minorHAnsi"/>
          <w:color w:val="1D2228"/>
          <w:sz w:val="32"/>
          <w:szCs w:val="32"/>
        </w:rPr>
        <w:t>,</w:t>
      </w:r>
      <w:r w:rsidR="0088250F" w:rsidRPr="00424D4B">
        <w:rPr>
          <w:rFonts w:asciiTheme="minorHAnsi" w:hAnsiTheme="minorHAnsi" w:cstheme="minorHAnsi"/>
          <w:color w:val="1D2228"/>
          <w:sz w:val="32"/>
          <w:szCs w:val="32"/>
        </w:rPr>
        <w:t xml:space="preserve"> every day we could sing with vigor, </w:t>
      </w:r>
      <w:r>
        <w:rPr>
          <w:rFonts w:asciiTheme="minorHAnsi" w:hAnsiTheme="minorHAnsi" w:cstheme="minorHAnsi"/>
          <w:color w:val="1D2228"/>
          <w:sz w:val="32"/>
          <w:szCs w:val="32"/>
        </w:rPr>
        <w:t>J</w:t>
      </w:r>
      <w:r w:rsidR="0088250F" w:rsidRPr="00424D4B">
        <w:rPr>
          <w:rFonts w:asciiTheme="minorHAnsi" w:hAnsiTheme="minorHAnsi" w:cstheme="minorHAnsi"/>
          <w:color w:val="1D2228"/>
          <w:sz w:val="32"/>
          <w:szCs w:val="32"/>
        </w:rPr>
        <w:t xml:space="preserve">oy to the world, our </w:t>
      </w:r>
      <w:r>
        <w:rPr>
          <w:rFonts w:asciiTheme="minorHAnsi" w:hAnsiTheme="minorHAnsi" w:cstheme="minorHAnsi"/>
          <w:color w:val="1D2228"/>
          <w:sz w:val="32"/>
          <w:szCs w:val="32"/>
        </w:rPr>
        <w:t>L</w:t>
      </w:r>
      <w:r w:rsidR="0088250F" w:rsidRPr="00424D4B">
        <w:rPr>
          <w:rFonts w:asciiTheme="minorHAnsi" w:hAnsiTheme="minorHAnsi" w:cstheme="minorHAnsi"/>
          <w:color w:val="1D2228"/>
          <w:sz w:val="32"/>
          <w:szCs w:val="32"/>
        </w:rPr>
        <w:t xml:space="preserve">ord has come!  </w:t>
      </w:r>
      <w:r>
        <w:rPr>
          <w:rFonts w:asciiTheme="minorHAnsi" w:hAnsiTheme="minorHAnsi" w:cstheme="minorHAnsi"/>
          <w:color w:val="1D2228"/>
          <w:sz w:val="32"/>
          <w:szCs w:val="32"/>
        </w:rPr>
        <w:t xml:space="preserve">And </w:t>
      </w:r>
      <w:r w:rsidR="0088250F" w:rsidRPr="00424D4B">
        <w:rPr>
          <w:rFonts w:asciiTheme="minorHAnsi" w:hAnsiTheme="minorHAnsi" w:cstheme="minorHAnsi"/>
          <w:color w:val="1D2228"/>
          <w:sz w:val="32"/>
          <w:szCs w:val="32"/>
        </w:rPr>
        <w:t xml:space="preserve">our need for consuming strong spirits, in whatever form, has passed.  Now, we </w:t>
      </w:r>
      <w:r w:rsidR="0088250F" w:rsidRPr="003F052D">
        <w:rPr>
          <w:rFonts w:asciiTheme="minorHAnsi" w:hAnsiTheme="minorHAnsi" w:cstheme="minorHAnsi"/>
          <w:i/>
          <w:iCs/>
          <w:color w:val="1D2228"/>
          <w:sz w:val="32"/>
          <w:szCs w:val="32"/>
        </w:rPr>
        <w:t>are</w:t>
      </w:r>
      <w:r w:rsidR="0088250F" w:rsidRPr="00424D4B">
        <w:rPr>
          <w:rFonts w:asciiTheme="minorHAnsi" w:hAnsiTheme="minorHAnsi" w:cstheme="minorHAnsi"/>
          <w:color w:val="1D2228"/>
          <w:sz w:val="32"/>
          <w:szCs w:val="32"/>
        </w:rPr>
        <w:t xml:space="preserve"> the strong spirits.  Amen.</w:t>
      </w:r>
    </w:p>
    <w:p w14:paraId="2AF8F554" w14:textId="77777777" w:rsidR="0088250F" w:rsidRDefault="0088250F"/>
    <w:sectPr w:rsidR="0088250F" w:rsidSect="008825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0F"/>
    <w:rsid w:val="00152A76"/>
    <w:rsid w:val="003F052D"/>
    <w:rsid w:val="0088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D817"/>
  <w15:chartTrackingRefBased/>
  <w15:docId w15:val="{3D04366D-A3A0-4677-97B4-F11081DF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50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825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25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250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250F"/>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8250F"/>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8250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8250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8250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8250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5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5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5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5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25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2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50F"/>
    <w:rPr>
      <w:rFonts w:eastAsiaTheme="majorEastAsia" w:cstheme="majorBidi"/>
      <w:color w:val="272727" w:themeColor="text1" w:themeTint="D8"/>
    </w:rPr>
  </w:style>
  <w:style w:type="paragraph" w:styleId="Title">
    <w:name w:val="Title"/>
    <w:basedOn w:val="Normal"/>
    <w:next w:val="Normal"/>
    <w:link w:val="TitleChar"/>
    <w:uiPriority w:val="10"/>
    <w:qFormat/>
    <w:rsid w:val="008825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2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5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2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50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8250F"/>
    <w:rPr>
      <w:i/>
      <w:iCs/>
      <w:color w:val="404040" w:themeColor="text1" w:themeTint="BF"/>
    </w:rPr>
  </w:style>
  <w:style w:type="paragraph" w:styleId="ListParagraph">
    <w:name w:val="List Paragraph"/>
    <w:basedOn w:val="Normal"/>
    <w:uiPriority w:val="34"/>
    <w:qFormat/>
    <w:rsid w:val="0088250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8250F"/>
    <w:rPr>
      <w:i/>
      <w:iCs/>
      <w:color w:val="2F5496" w:themeColor="accent1" w:themeShade="BF"/>
    </w:rPr>
  </w:style>
  <w:style w:type="paragraph" w:styleId="IntenseQuote">
    <w:name w:val="Intense Quote"/>
    <w:basedOn w:val="Normal"/>
    <w:next w:val="Normal"/>
    <w:link w:val="IntenseQuoteChar"/>
    <w:uiPriority w:val="30"/>
    <w:qFormat/>
    <w:rsid w:val="008825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8250F"/>
    <w:rPr>
      <w:i/>
      <w:iCs/>
      <w:color w:val="2F5496" w:themeColor="accent1" w:themeShade="BF"/>
    </w:rPr>
  </w:style>
  <w:style w:type="character" w:styleId="IntenseReference">
    <w:name w:val="Intense Reference"/>
    <w:basedOn w:val="DefaultParagraphFont"/>
    <w:uiPriority w:val="32"/>
    <w:qFormat/>
    <w:rsid w:val="008825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2025-06-06T19:08:00Z</dcterms:created>
  <dcterms:modified xsi:type="dcterms:W3CDTF">2025-06-06T19:26:00Z</dcterms:modified>
</cp:coreProperties>
</file>