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813" w14:textId="42AD7147" w:rsidR="00780519" w:rsidRDefault="00780519" w:rsidP="00780519">
      <w:pPr>
        <w:rPr>
          <w:rFonts w:ascii="Candara" w:hAnsi="Candara"/>
          <w:sz w:val="28"/>
          <w:szCs w:val="28"/>
        </w:rPr>
      </w:pPr>
      <w:r w:rsidRPr="00B85119">
        <w:rPr>
          <w:rFonts w:ascii="Candara" w:hAnsi="Candara"/>
          <w:sz w:val="28"/>
          <w:szCs w:val="28"/>
        </w:rPr>
        <w:t>Homily for AUGUST 10 2025</w:t>
      </w:r>
      <w:r>
        <w:rPr>
          <w:rFonts w:ascii="Candara" w:hAnsi="Candara"/>
          <w:b/>
          <w:bCs/>
          <w:sz w:val="28"/>
          <w:szCs w:val="28"/>
        </w:rPr>
        <w:t xml:space="preserve">        </w:t>
      </w:r>
      <w:r w:rsidR="00B85119">
        <w:rPr>
          <w:rFonts w:ascii="Candara" w:hAnsi="Candara"/>
          <w:sz w:val="28"/>
          <w:szCs w:val="28"/>
        </w:rPr>
        <w:t xml:space="preserve"> </w:t>
      </w:r>
      <w:r w:rsidRPr="00B85119">
        <w:rPr>
          <w:rFonts w:ascii="Candara" w:hAnsi="Candara"/>
          <w:sz w:val="28"/>
          <w:szCs w:val="28"/>
        </w:rPr>
        <w:t xml:space="preserve">       </w:t>
      </w:r>
      <w:r w:rsidRPr="004F0FEA">
        <w:rPr>
          <w:rFonts w:ascii="Candara" w:hAnsi="Candara"/>
          <w:sz w:val="28"/>
          <w:szCs w:val="28"/>
        </w:rPr>
        <w:t>Ephesians 1. 4-10</w:t>
      </w:r>
      <w:r>
        <w:rPr>
          <w:rFonts w:ascii="Candara" w:hAnsi="Candara"/>
          <w:sz w:val="28"/>
          <w:szCs w:val="28"/>
        </w:rPr>
        <w:t xml:space="preserve">             </w:t>
      </w:r>
      <w:proofErr w:type="gramStart"/>
      <w:r>
        <w:rPr>
          <w:rFonts w:ascii="Candara" w:hAnsi="Candara"/>
          <w:sz w:val="28"/>
          <w:szCs w:val="28"/>
        </w:rPr>
        <w:t xml:space="preserve">  </w:t>
      </w:r>
      <w:r>
        <w:rPr>
          <w:rFonts w:ascii="Candara" w:hAnsi="Candara"/>
          <w:b/>
          <w:bCs/>
          <w:sz w:val="28"/>
          <w:szCs w:val="28"/>
        </w:rPr>
        <w:t xml:space="preserve"> </w:t>
      </w:r>
      <w:r>
        <w:rPr>
          <w:rFonts w:ascii="Candara" w:hAnsi="Candara"/>
          <w:sz w:val="28"/>
          <w:szCs w:val="28"/>
        </w:rPr>
        <w:t>“</w:t>
      </w:r>
      <w:proofErr w:type="gramEnd"/>
      <w:r>
        <w:rPr>
          <w:rFonts w:ascii="Candara" w:hAnsi="Candara"/>
          <w:sz w:val="28"/>
          <w:szCs w:val="28"/>
        </w:rPr>
        <w:t>The Story Before Our Stories”</w:t>
      </w:r>
    </w:p>
    <w:p w14:paraId="4621AD66" w14:textId="77777777" w:rsidR="00AE5243" w:rsidRPr="00AE5243" w:rsidRDefault="00AE5243" w:rsidP="00780519">
      <w:pPr>
        <w:rPr>
          <w:rFonts w:ascii="Candara" w:hAnsi="Candara"/>
          <w:sz w:val="6"/>
          <w:szCs w:val="6"/>
        </w:rPr>
      </w:pPr>
    </w:p>
    <w:p w14:paraId="03C1F697" w14:textId="22132C90" w:rsidR="00780519" w:rsidRPr="00780519" w:rsidRDefault="00780519" w:rsidP="00780519">
      <w:pPr>
        <w:ind w:firstLine="720"/>
        <w:rPr>
          <w:rFonts w:ascii="Candara" w:hAnsi="Candara"/>
          <w:i/>
          <w:iCs/>
          <w:sz w:val="28"/>
          <w:szCs w:val="28"/>
        </w:rPr>
      </w:pPr>
      <w:r w:rsidRPr="004F0FEA">
        <w:rPr>
          <w:rFonts w:ascii="Candara" w:hAnsi="Candara"/>
          <w:sz w:val="28"/>
          <w:szCs w:val="28"/>
        </w:rPr>
        <w:t xml:space="preserve"> </w:t>
      </w:r>
      <w:r w:rsidRPr="00780519">
        <w:rPr>
          <w:rFonts w:ascii="Candara" w:hAnsi="Candara"/>
          <w:i/>
          <w:iCs/>
          <w:sz w:val="28"/>
          <w:szCs w:val="28"/>
        </w:rPr>
        <w:t>But because of his great love for us, God, who is rich in mercy, made us alive with Christ even when we were dead in transgressions—it is by grace you have been saved. And God raised us up with Christ and seated us with him in the heavenly realms in Christ Jesus,</w:t>
      </w:r>
      <w:r w:rsidRPr="00780519">
        <w:rPr>
          <w:rFonts w:ascii="Candara" w:hAnsi="Candara"/>
          <w:i/>
          <w:iCs/>
          <w:sz w:val="28"/>
          <w:szCs w:val="28"/>
          <w:vertAlign w:val="superscript"/>
        </w:rPr>
        <w:t> </w:t>
      </w:r>
      <w:r w:rsidRPr="00780519">
        <w:rPr>
          <w:rFonts w:ascii="Candara" w:hAnsi="Candara"/>
          <w:i/>
          <w:iCs/>
          <w:sz w:val="28"/>
          <w:szCs w:val="28"/>
        </w:rPr>
        <w:t>in order that in the coming ages he might show the incomparable riches of his grace, expressed in his kindness to us in Christ Jesus. </w:t>
      </w:r>
      <w:r w:rsidRPr="00780519">
        <w:rPr>
          <w:rFonts w:ascii="Candara" w:hAnsi="Candara"/>
          <w:i/>
          <w:iCs/>
          <w:sz w:val="28"/>
          <w:szCs w:val="28"/>
          <w:vertAlign w:val="superscript"/>
        </w:rPr>
        <w:t> </w:t>
      </w:r>
      <w:r w:rsidRPr="00780519">
        <w:rPr>
          <w:rFonts w:ascii="Candara" w:hAnsi="Candara"/>
          <w:i/>
          <w:iCs/>
          <w:sz w:val="28"/>
          <w:szCs w:val="28"/>
        </w:rPr>
        <w:t>For it is by grace you have been saved, through faith—and this is not from yourselves, it is the gift of God— not by works, so that no one can boast. </w:t>
      </w:r>
      <w:r w:rsidRPr="00780519">
        <w:rPr>
          <w:rFonts w:ascii="Candara" w:hAnsi="Candara"/>
          <w:i/>
          <w:iCs/>
          <w:sz w:val="28"/>
          <w:szCs w:val="28"/>
          <w:vertAlign w:val="superscript"/>
        </w:rPr>
        <w:t> </w:t>
      </w:r>
      <w:r w:rsidRPr="00780519">
        <w:rPr>
          <w:rFonts w:ascii="Candara" w:hAnsi="Candara"/>
          <w:i/>
          <w:iCs/>
          <w:sz w:val="28"/>
          <w:szCs w:val="28"/>
        </w:rPr>
        <w:t>For we are God’s handiwork, created in Christ Jesus to do good works, which God prepared in advance for us to do.</w:t>
      </w:r>
    </w:p>
    <w:p w14:paraId="03546F7A" w14:textId="77777777" w:rsidR="00780519" w:rsidRDefault="00780519" w:rsidP="00780519">
      <w:pPr>
        <w:ind w:firstLine="720"/>
        <w:rPr>
          <w:rFonts w:ascii="Candara" w:hAnsi="Candara"/>
          <w:sz w:val="28"/>
          <w:szCs w:val="28"/>
        </w:rPr>
      </w:pPr>
    </w:p>
    <w:p w14:paraId="4D0DE763" w14:textId="77777777" w:rsidR="00AE5243" w:rsidRDefault="00AE5243" w:rsidP="00780519">
      <w:pPr>
        <w:ind w:firstLine="720"/>
        <w:rPr>
          <w:rFonts w:ascii="Candara" w:hAnsi="Candara"/>
          <w:sz w:val="28"/>
          <w:szCs w:val="28"/>
        </w:rPr>
      </w:pPr>
    </w:p>
    <w:p w14:paraId="57490411" w14:textId="77777777" w:rsidR="00B85119" w:rsidRDefault="00B85119" w:rsidP="00780519">
      <w:pPr>
        <w:ind w:firstLine="720"/>
        <w:rPr>
          <w:rFonts w:ascii="Candara" w:hAnsi="Candara"/>
          <w:sz w:val="28"/>
          <w:szCs w:val="28"/>
        </w:rPr>
      </w:pPr>
    </w:p>
    <w:p w14:paraId="131033B4" w14:textId="3EB49003" w:rsidR="00AE5243" w:rsidRPr="00140D6D" w:rsidRDefault="00140D6D" w:rsidP="00780519">
      <w:pPr>
        <w:ind w:firstLine="720"/>
        <w:rPr>
          <w:rFonts w:ascii="Candara" w:hAnsi="Candara"/>
          <w:sz w:val="30"/>
          <w:szCs w:val="30"/>
        </w:rPr>
      </w:pPr>
      <w:r>
        <w:rPr>
          <w:rFonts w:ascii="Candara" w:hAnsi="Candara"/>
          <w:sz w:val="30"/>
          <w:szCs w:val="30"/>
        </w:rPr>
        <w:t xml:space="preserve">          </w:t>
      </w:r>
      <w:r w:rsidR="00AE5243" w:rsidRPr="00140D6D">
        <w:rPr>
          <w:rFonts w:ascii="Candara" w:hAnsi="Candara"/>
          <w:sz w:val="30"/>
          <w:szCs w:val="30"/>
        </w:rPr>
        <w:t xml:space="preserve">I </w:t>
      </w:r>
      <w:r w:rsidR="000C1933">
        <w:rPr>
          <w:rFonts w:ascii="Candara" w:hAnsi="Candara"/>
          <w:sz w:val="30"/>
          <w:szCs w:val="30"/>
        </w:rPr>
        <w:t xml:space="preserve">was </w:t>
      </w:r>
      <w:r w:rsidR="00AE5243" w:rsidRPr="00140D6D">
        <w:rPr>
          <w:rFonts w:ascii="Candara" w:hAnsi="Candara"/>
          <w:sz w:val="30"/>
          <w:szCs w:val="30"/>
        </w:rPr>
        <w:t>a little sweaty as I s</w:t>
      </w:r>
      <w:r w:rsidR="000C1933">
        <w:rPr>
          <w:rFonts w:ascii="Candara" w:hAnsi="Candara"/>
          <w:sz w:val="30"/>
          <w:szCs w:val="30"/>
        </w:rPr>
        <w:t>a</w:t>
      </w:r>
      <w:r w:rsidR="00AE5243" w:rsidRPr="00140D6D">
        <w:rPr>
          <w:rFonts w:ascii="Candara" w:hAnsi="Candara"/>
          <w:sz w:val="30"/>
          <w:szCs w:val="30"/>
        </w:rPr>
        <w:t xml:space="preserve">t down to write this sermon – an hour of honest labor, puttering around the church, banners going upstairs, chairs relocating, music equipment moving to the Chapel, trash being emptied. </w:t>
      </w:r>
      <w:proofErr w:type="gramStart"/>
      <w:r w:rsidR="00AE5243" w:rsidRPr="00140D6D">
        <w:rPr>
          <w:rFonts w:ascii="Candara" w:hAnsi="Candara"/>
          <w:sz w:val="30"/>
          <w:szCs w:val="30"/>
        </w:rPr>
        <w:t>Haven’t</w:t>
      </w:r>
      <w:proofErr w:type="gramEnd"/>
      <w:r w:rsidR="00AE5243" w:rsidRPr="00140D6D">
        <w:rPr>
          <w:rFonts w:ascii="Candara" w:hAnsi="Candara"/>
          <w:sz w:val="30"/>
          <w:szCs w:val="30"/>
        </w:rPr>
        <w:t xml:space="preserve"> even started on the gross leftovers outside where people have been sleeping! But the end result of these little tasks should be level of comfort, a level of order, a modicum of cleanliness for you when you join us on Sunday morning. And while I may be stretching the metaphor a wee bit thin, the activities I have been describing fit right into our topic for this morning: prevenient grace.</w:t>
      </w:r>
    </w:p>
    <w:p w14:paraId="55E6442C" w14:textId="77777777" w:rsidR="00AE5243" w:rsidRPr="00140D6D" w:rsidRDefault="00AE5243" w:rsidP="00780519">
      <w:pPr>
        <w:ind w:firstLine="720"/>
        <w:rPr>
          <w:rFonts w:ascii="Candara" w:hAnsi="Candara"/>
          <w:sz w:val="30"/>
          <w:szCs w:val="30"/>
        </w:rPr>
      </w:pPr>
    </w:p>
    <w:p w14:paraId="16A5BB43" w14:textId="42AAFD38" w:rsidR="00AE5243" w:rsidRPr="00140D6D" w:rsidRDefault="00140D6D" w:rsidP="000B624D">
      <w:pPr>
        <w:ind w:firstLine="720"/>
        <w:rPr>
          <w:rFonts w:ascii="Candara" w:hAnsi="Candara"/>
          <w:sz w:val="30"/>
          <w:szCs w:val="30"/>
        </w:rPr>
      </w:pPr>
      <w:r>
        <w:rPr>
          <w:rFonts w:ascii="Candara" w:hAnsi="Candara"/>
          <w:sz w:val="30"/>
          <w:szCs w:val="30"/>
        </w:rPr>
        <w:t xml:space="preserve">          </w:t>
      </w:r>
      <w:r w:rsidR="00AE5243" w:rsidRPr="00140D6D">
        <w:rPr>
          <w:rFonts w:ascii="Candara" w:hAnsi="Candara"/>
          <w:sz w:val="30"/>
          <w:szCs w:val="30"/>
        </w:rPr>
        <w:t>Prevenient grace is the theological description of the grace that comes before, the preparing grace. A better word in modern English might be preceding grace, the grace that prepares the way. This was one of John Wesley’s favorite sermon topics, and it is one of mine, too, as we seek to express the infinite ways in which God tidies things up ahead of us, smoothing our path into holy living.</w:t>
      </w:r>
      <w:r w:rsidR="000B624D" w:rsidRPr="00140D6D">
        <w:rPr>
          <w:rFonts w:ascii="Candara" w:hAnsi="Candara"/>
          <w:sz w:val="30"/>
          <w:szCs w:val="30"/>
        </w:rPr>
        <w:t xml:space="preserve"> </w:t>
      </w:r>
      <w:r w:rsidR="00AE5243" w:rsidRPr="00140D6D">
        <w:rPr>
          <w:rFonts w:ascii="Candara" w:hAnsi="Candara"/>
          <w:sz w:val="30"/>
          <w:szCs w:val="30"/>
        </w:rPr>
        <w:t xml:space="preserve">We closed last week with a short three-point definition of grace: that it is a </w:t>
      </w:r>
      <w:r w:rsidR="00AE5243" w:rsidRPr="00140D6D">
        <w:rPr>
          <w:rFonts w:ascii="Candara" w:hAnsi="Candara"/>
          <w:i/>
          <w:iCs/>
          <w:sz w:val="30"/>
          <w:szCs w:val="30"/>
        </w:rPr>
        <w:t>gift</w:t>
      </w:r>
      <w:r w:rsidR="00AE5243" w:rsidRPr="00140D6D">
        <w:rPr>
          <w:rFonts w:ascii="Candara" w:hAnsi="Candara"/>
          <w:sz w:val="30"/>
          <w:szCs w:val="30"/>
        </w:rPr>
        <w:t xml:space="preserve">, that it cannot be </w:t>
      </w:r>
      <w:r w:rsidR="00AE5243" w:rsidRPr="00140D6D">
        <w:rPr>
          <w:rFonts w:ascii="Candara" w:hAnsi="Candara"/>
          <w:i/>
          <w:iCs/>
          <w:sz w:val="30"/>
          <w:szCs w:val="30"/>
        </w:rPr>
        <w:t>earned</w:t>
      </w:r>
      <w:r w:rsidR="00AE5243" w:rsidRPr="00140D6D">
        <w:rPr>
          <w:rFonts w:ascii="Candara" w:hAnsi="Candara"/>
          <w:sz w:val="30"/>
          <w:szCs w:val="30"/>
        </w:rPr>
        <w:t xml:space="preserve">, and that it can, in fact, be </w:t>
      </w:r>
      <w:r w:rsidR="00AE5243" w:rsidRPr="00140D6D">
        <w:rPr>
          <w:rFonts w:ascii="Candara" w:hAnsi="Candara"/>
          <w:i/>
          <w:iCs/>
          <w:sz w:val="30"/>
          <w:szCs w:val="30"/>
        </w:rPr>
        <w:t>refused</w:t>
      </w:r>
      <w:r w:rsidR="00AE5243" w:rsidRPr="00140D6D">
        <w:rPr>
          <w:rFonts w:ascii="Candara" w:hAnsi="Candara"/>
          <w:sz w:val="30"/>
          <w:szCs w:val="30"/>
        </w:rPr>
        <w:t xml:space="preserve">. </w:t>
      </w:r>
      <w:r w:rsidR="000B624D" w:rsidRPr="00140D6D">
        <w:rPr>
          <w:rFonts w:ascii="Candara" w:hAnsi="Candara"/>
          <w:sz w:val="30"/>
          <w:szCs w:val="30"/>
        </w:rPr>
        <w:t xml:space="preserve">So before we go on, </w:t>
      </w:r>
      <w:proofErr w:type="gramStart"/>
      <w:r w:rsidR="000B624D" w:rsidRPr="00140D6D">
        <w:rPr>
          <w:rFonts w:ascii="Candara" w:hAnsi="Candara"/>
          <w:sz w:val="30"/>
          <w:szCs w:val="30"/>
        </w:rPr>
        <w:t>let’s</w:t>
      </w:r>
      <w:proofErr w:type="gramEnd"/>
      <w:r w:rsidR="000B624D" w:rsidRPr="00140D6D">
        <w:rPr>
          <w:rFonts w:ascii="Candara" w:hAnsi="Candara"/>
          <w:sz w:val="30"/>
          <w:szCs w:val="30"/>
        </w:rPr>
        <w:t xml:space="preserve"> explore my aforementioned puttering and see if it qualifies as grace.</w:t>
      </w:r>
    </w:p>
    <w:p w14:paraId="39413489" w14:textId="77777777" w:rsidR="000B624D" w:rsidRPr="00140D6D" w:rsidRDefault="000B624D" w:rsidP="000B624D">
      <w:pPr>
        <w:ind w:firstLine="720"/>
        <w:rPr>
          <w:rFonts w:ascii="Candara" w:hAnsi="Candara"/>
          <w:sz w:val="30"/>
          <w:szCs w:val="30"/>
        </w:rPr>
      </w:pPr>
    </w:p>
    <w:p w14:paraId="4F31B87B" w14:textId="62F4C189" w:rsidR="000B624D" w:rsidRDefault="00140D6D" w:rsidP="000B624D">
      <w:pPr>
        <w:ind w:firstLine="720"/>
        <w:rPr>
          <w:rFonts w:ascii="Candara" w:hAnsi="Candara"/>
          <w:sz w:val="30"/>
          <w:szCs w:val="30"/>
        </w:rPr>
      </w:pPr>
      <w:r>
        <w:rPr>
          <w:rFonts w:ascii="Candara" w:hAnsi="Candara"/>
          <w:sz w:val="30"/>
          <w:szCs w:val="30"/>
        </w:rPr>
        <w:t xml:space="preserve">          </w:t>
      </w:r>
      <w:r w:rsidR="000B624D" w:rsidRPr="00140D6D">
        <w:rPr>
          <w:rFonts w:ascii="Candara" w:hAnsi="Candara"/>
          <w:sz w:val="30"/>
          <w:szCs w:val="30"/>
        </w:rPr>
        <w:t xml:space="preserve">Is me tidying up around the church and grounds a gift? I think so…it is offered freely, understood by me to be part of my expression of piety and kindness. Can it be earned? Here is where things stretch a bit, friends, because I am, in fact, </w:t>
      </w:r>
      <w:r w:rsidR="000B624D" w:rsidRPr="00140D6D">
        <w:rPr>
          <w:rFonts w:ascii="Candara" w:hAnsi="Candara"/>
          <w:i/>
          <w:iCs/>
          <w:sz w:val="30"/>
          <w:szCs w:val="30"/>
        </w:rPr>
        <w:t>paid</w:t>
      </w:r>
      <w:r w:rsidR="000B624D" w:rsidRPr="00140D6D">
        <w:rPr>
          <w:rFonts w:ascii="Candara" w:hAnsi="Candara"/>
          <w:sz w:val="30"/>
          <w:szCs w:val="30"/>
        </w:rPr>
        <w:t xml:space="preserve"> to serve here as your pastor, lo these sixteen-and-counting years. Something that can be paid for </w:t>
      </w:r>
      <w:proofErr w:type="gramStart"/>
      <w:r w:rsidR="000B624D" w:rsidRPr="00140D6D">
        <w:rPr>
          <w:rFonts w:ascii="Candara" w:hAnsi="Candara"/>
          <w:sz w:val="30"/>
          <w:szCs w:val="30"/>
        </w:rPr>
        <w:t>doesn’t</w:t>
      </w:r>
      <w:proofErr w:type="gramEnd"/>
      <w:r w:rsidR="000B624D" w:rsidRPr="00140D6D">
        <w:rPr>
          <w:rFonts w:ascii="Candara" w:hAnsi="Candara"/>
          <w:sz w:val="30"/>
          <w:szCs w:val="30"/>
        </w:rPr>
        <w:t xml:space="preserve"> sound like grace – folks have been trying to </w:t>
      </w:r>
      <w:r w:rsidR="000B624D" w:rsidRPr="00140D6D">
        <w:rPr>
          <w:rFonts w:ascii="Candara" w:hAnsi="Candara"/>
          <w:i/>
          <w:iCs/>
          <w:sz w:val="30"/>
          <w:szCs w:val="30"/>
        </w:rPr>
        <w:t>buy</w:t>
      </w:r>
      <w:r w:rsidR="000B624D" w:rsidRPr="00140D6D">
        <w:rPr>
          <w:rFonts w:ascii="Candara" w:hAnsi="Candara"/>
          <w:sz w:val="30"/>
          <w:szCs w:val="30"/>
        </w:rPr>
        <w:t xml:space="preserve"> their way into God’s good graces forever – but </w:t>
      </w:r>
      <w:proofErr w:type="gramStart"/>
      <w:r w:rsidR="000B624D" w:rsidRPr="00140D6D">
        <w:rPr>
          <w:rFonts w:ascii="Candara" w:hAnsi="Candara"/>
          <w:sz w:val="30"/>
          <w:szCs w:val="30"/>
        </w:rPr>
        <w:t>that’s</w:t>
      </w:r>
      <w:proofErr w:type="gramEnd"/>
      <w:r w:rsidR="000B624D" w:rsidRPr="00140D6D">
        <w:rPr>
          <w:rFonts w:ascii="Candara" w:hAnsi="Candara"/>
          <w:sz w:val="30"/>
          <w:szCs w:val="30"/>
        </w:rPr>
        <w:t xml:space="preserve"> not what is going on here, I </w:t>
      </w:r>
      <w:proofErr w:type="gramStart"/>
      <w:r w:rsidR="000B624D" w:rsidRPr="00140D6D">
        <w:rPr>
          <w:rFonts w:ascii="Candara" w:hAnsi="Candara"/>
          <w:sz w:val="30"/>
          <w:szCs w:val="30"/>
        </w:rPr>
        <w:t>don’t</w:t>
      </w:r>
      <w:proofErr w:type="gramEnd"/>
      <w:r w:rsidR="000B624D" w:rsidRPr="00140D6D">
        <w:rPr>
          <w:rFonts w:ascii="Candara" w:hAnsi="Candara"/>
          <w:sz w:val="30"/>
          <w:szCs w:val="30"/>
        </w:rPr>
        <w:t xml:space="preserve"> think. There is no written-down definition of a pastor that includes cleaning up after the homeless, moving chairs and tables and banners and candles around endlessly, and spiffing things up at least weekly, yet nearly all of us Methodist pastors do that, </w:t>
      </w:r>
      <w:r w:rsidR="000B624D" w:rsidRPr="00140D6D">
        <w:rPr>
          <w:rFonts w:ascii="Candara" w:hAnsi="Candara"/>
          <w:sz w:val="30"/>
          <w:szCs w:val="30"/>
        </w:rPr>
        <w:lastRenderedPageBreak/>
        <w:t xml:space="preserve">because we are trying to be – dare I say it – </w:t>
      </w:r>
      <w:r w:rsidR="000B624D" w:rsidRPr="000C1933">
        <w:rPr>
          <w:rFonts w:ascii="Candara" w:hAnsi="Candara"/>
          <w:i/>
          <w:iCs/>
          <w:sz w:val="30"/>
          <w:szCs w:val="30"/>
        </w:rPr>
        <w:t>gracious</w:t>
      </w:r>
      <w:r w:rsidR="000B624D" w:rsidRPr="00140D6D">
        <w:rPr>
          <w:rFonts w:ascii="Candara" w:hAnsi="Candara"/>
          <w:sz w:val="30"/>
          <w:szCs w:val="30"/>
        </w:rPr>
        <w:t>, smoothing the way before our congregations. The third qualifier is this one – can these actions be refused? Of course they could. A church council could say</w:t>
      </w:r>
      <w:r w:rsidR="000C1933">
        <w:rPr>
          <w:rFonts w:ascii="Candara" w:hAnsi="Candara"/>
          <w:sz w:val="30"/>
          <w:szCs w:val="30"/>
        </w:rPr>
        <w:t>,</w:t>
      </w:r>
      <w:r w:rsidR="00B10F55" w:rsidRPr="00140D6D">
        <w:rPr>
          <w:rFonts w:ascii="Candara" w:hAnsi="Candara"/>
          <w:sz w:val="30"/>
          <w:szCs w:val="30"/>
        </w:rPr>
        <w:t xml:space="preserve"> Pastor, we want you to spend more time in prayer, more time in visitation, more time in the community, so please stop puttering! Yet I have been in ordained ministry for thirty-eight years, and no congregation has </w:t>
      </w:r>
      <w:r w:rsidR="00B10F55" w:rsidRPr="00140D6D">
        <w:rPr>
          <w:rFonts w:ascii="Candara" w:hAnsi="Candara"/>
          <w:i/>
          <w:iCs/>
          <w:sz w:val="30"/>
          <w:szCs w:val="30"/>
        </w:rPr>
        <w:t xml:space="preserve">ever </w:t>
      </w:r>
      <w:r w:rsidR="00B10F55" w:rsidRPr="00140D6D">
        <w:rPr>
          <w:rFonts w:ascii="Candara" w:hAnsi="Candara"/>
          <w:sz w:val="30"/>
          <w:szCs w:val="30"/>
        </w:rPr>
        <w:t>requested me to stop puttering.</w:t>
      </w:r>
    </w:p>
    <w:p w14:paraId="718C801C" w14:textId="77777777" w:rsidR="00140D6D" w:rsidRPr="00140D6D" w:rsidRDefault="00140D6D" w:rsidP="000B624D">
      <w:pPr>
        <w:ind w:firstLine="720"/>
        <w:rPr>
          <w:rFonts w:ascii="Candara" w:hAnsi="Candara"/>
          <w:sz w:val="30"/>
          <w:szCs w:val="30"/>
        </w:rPr>
      </w:pPr>
    </w:p>
    <w:p w14:paraId="112C340B" w14:textId="72CEBDA1" w:rsidR="00AE5243" w:rsidRPr="00140D6D" w:rsidRDefault="00140D6D" w:rsidP="00B10F55">
      <w:pPr>
        <w:ind w:firstLine="720"/>
        <w:rPr>
          <w:rFonts w:ascii="Candara" w:hAnsi="Candara"/>
          <w:sz w:val="30"/>
          <w:szCs w:val="30"/>
        </w:rPr>
      </w:pPr>
      <w:r>
        <w:rPr>
          <w:rFonts w:ascii="Candara" w:hAnsi="Candara"/>
          <w:sz w:val="30"/>
          <w:szCs w:val="30"/>
        </w:rPr>
        <w:t xml:space="preserve">          </w:t>
      </w:r>
      <w:r w:rsidR="00B10F55" w:rsidRPr="00140D6D">
        <w:rPr>
          <w:rFonts w:ascii="Candara" w:hAnsi="Candara"/>
          <w:sz w:val="30"/>
          <w:szCs w:val="30"/>
        </w:rPr>
        <w:t xml:space="preserve">I am going the long way around to make a point, but I think it is fairly made. These preparatory activities of mine are a lot like grace, and maybe are grace at the human level. They qualify. But understand, I am nothing special in that regard. Are you in leadership here at Trinity? You have puttered, putting this and that away, serving food you </w:t>
      </w:r>
      <w:proofErr w:type="gramStart"/>
      <w:r w:rsidR="00B10F55" w:rsidRPr="00140D6D">
        <w:rPr>
          <w:rFonts w:ascii="Candara" w:hAnsi="Candara"/>
          <w:sz w:val="30"/>
          <w:szCs w:val="30"/>
        </w:rPr>
        <w:t>didn’t</w:t>
      </w:r>
      <w:proofErr w:type="gramEnd"/>
      <w:r w:rsidR="00B10F55" w:rsidRPr="00140D6D">
        <w:rPr>
          <w:rFonts w:ascii="Candara" w:hAnsi="Candara"/>
          <w:sz w:val="30"/>
          <w:szCs w:val="30"/>
        </w:rPr>
        <w:t xml:space="preserve"> need to serve, cleaning up messes you did not make. Are you a mom or a dad? </w:t>
      </w:r>
      <w:proofErr w:type="spellStart"/>
      <w:r w:rsidR="00B10F55" w:rsidRPr="00140D6D">
        <w:rPr>
          <w:rFonts w:ascii="Candara" w:hAnsi="Candara"/>
          <w:sz w:val="30"/>
          <w:szCs w:val="30"/>
        </w:rPr>
        <w:t>Putterers</w:t>
      </w:r>
      <w:proofErr w:type="spellEnd"/>
      <w:r w:rsidR="00B10F55" w:rsidRPr="00140D6D">
        <w:rPr>
          <w:rFonts w:ascii="Candara" w:hAnsi="Candara"/>
          <w:sz w:val="30"/>
          <w:szCs w:val="30"/>
        </w:rPr>
        <w:t xml:space="preserve">! A teacher? Putterer! A partner or spouse? Putterer. I think it is in our Wesleyan DNA to putter on behalf of others. We are a gracious people, and very often </w:t>
      </w:r>
      <w:r w:rsidR="003578BE" w:rsidRPr="00140D6D">
        <w:rPr>
          <w:rFonts w:ascii="Candara" w:hAnsi="Candara"/>
          <w:sz w:val="30"/>
          <w:szCs w:val="30"/>
        </w:rPr>
        <w:t xml:space="preserve">the way we live out </w:t>
      </w:r>
      <w:r w:rsidR="00B10F55" w:rsidRPr="00140D6D">
        <w:rPr>
          <w:rFonts w:ascii="Candara" w:hAnsi="Candara"/>
          <w:sz w:val="30"/>
          <w:szCs w:val="30"/>
        </w:rPr>
        <w:t>that grace</w:t>
      </w:r>
      <w:r w:rsidR="003578BE" w:rsidRPr="00140D6D">
        <w:rPr>
          <w:rFonts w:ascii="Candara" w:hAnsi="Candara"/>
          <w:sz w:val="30"/>
          <w:szCs w:val="30"/>
        </w:rPr>
        <w:t xml:space="preserve"> </w:t>
      </w:r>
      <w:r w:rsidR="00B10F55" w:rsidRPr="00140D6D">
        <w:rPr>
          <w:rFonts w:ascii="Candara" w:hAnsi="Candara"/>
          <w:sz w:val="30"/>
          <w:szCs w:val="30"/>
        </w:rPr>
        <w:t>is prevenient, preparatory, preceding.</w:t>
      </w:r>
      <w:r w:rsidR="000C1933">
        <w:rPr>
          <w:rFonts w:ascii="Candara" w:hAnsi="Candara"/>
          <w:sz w:val="30"/>
          <w:szCs w:val="30"/>
        </w:rPr>
        <w:t xml:space="preserve"> Like in the Olympics, when we watch that fascinating winter sport of Curling, the one with the big stones with handles on top and the folks with brooms? Curling came to Canada with its original inventors, the Scots. It is those broom-wielding players we need to see in our minds today, sweeping the ice in front of the stone, reducing friction, smoothing things out. Preceding grace, literally!</w:t>
      </w:r>
    </w:p>
    <w:p w14:paraId="202F4010" w14:textId="77777777" w:rsidR="00B10F55" w:rsidRPr="00140D6D" w:rsidRDefault="00B10F55" w:rsidP="00B10F55">
      <w:pPr>
        <w:ind w:firstLine="720"/>
        <w:rPr>
          <w:rFonts w:ascii="Candara" w:hAnsi="Candara"/>
          <w:sz w:val="30"/>
          <w:szCs w:val="30"/>
        </w:rPr>
      </w:pPr>
    </w:p>
    <w:p w14:paraId="42DDA172" w14:textId="77777777" w:rsidR="000C1933" w:rsidRDefault="00140D6D" w:rsidP="00B10F55">
      <w:pPr>
        <w:ind w:firstLine="720"/>
        <w:rPr>
          <w:rFonts w:ascii="Candara" w:hAnsi="Candara"/>
          <w:sz w:val="30"/>
          <w:szCs w:val="30"/>
        </w:rPr>
      </w:pPr>
      <w:r>
        <w:rPr>
          <w:rFonts w:ascii="Candara" w:hAnsi="Candara"/>
          <w:sz w:val="30"/>
          <w:szCs w:val="30"/>
        </w:rPr>
        <w:t xml:space="preserve">          </w:t>
      </w:r>
      <w:r w:rsidR="00B10F55" w:rsidRPr="00140D6D">
        <w:rPr>
          <w:rFonts w:ascii="Candara" w:hAnsi="Candara"/>
          <w:sz w:val="30"/>
          <w:szCs w:val="30"/>
        </w:rPr>
        <w:t xml:space="preserve">Paul is grander than we have been so far: </w:t>
      </w:r>
      <w:r w:rsidR="00B10F55" w:rsidRPr="00140D6D">
        <w:rPr>
          <w:rFonts w:ascii="Candara" w:hAnsi="Candara"/>
          <w:i/>
          <w:iCs/>
          <w:sz w:val="30"/>
          <w:szCs w:val="30"/>
        </w:rPr>
        <w:t>because of his great love for us, God, who is rich in mercy, made us alive with Christ even when we were dead in transgressions—it is by grace you have been saved. </w:t>
      </w:r>
      <w:r w:rsidR="00B10F55" w:rsidRPr="00140D6D">
        <w:rPr>
          <w:rFonts w:ascii="Candara" w:hAnsi="Candara"/>
          <w:sz w:val="30"/>
          <w:szCs w:val="30"/>
        </w:rPr>
        <w:t xml:space="preserve">There it is, prevenient grace, hiding in plain sight. We were slaves to sin, as they say, when God approached </w:t>
      </w:r>
      <w:r w:rsidR="00B10F55" w:rsidRPr="00140D6D">
        <w:rPr>
          <w:rFonts w:ascii="Candara" w:hAnsi="Candara"/>
          <w:i/>
          <w:iCs/>
          <w:sz w:val="30"/>
          <w:szCs w:val="30"/>
        </w:rPr>
        <w:t>anyway,</w:t>
      </w:r>
      <w:r w:rsidR="00B10F55" w:rsidRPr="00140D6D">
        <w:rPr>
          <w:rFonts w:ascii="Candara" w:hAnsi="Candara"/>
          <w:sz w:val="30"/>
          <w:szCs w:val="30"/>
        </w:rPr>
        <w:t xml:space="preserve"> loved us </w:t>
      </w:r>
      <w:r w:rsidR="00B10F55" w:rsidRPr="00140D6D">
        <w:rPr>
          <w:rFonts w:ascii="Candara" w:hAnsi="Candara"/>
          <w:i/>
          <w:iCs/>
          <w:sz w:val="30"/>
          <w:szCs w:val="30"/>
        </w:rPr>
        <w:t>anyway,</w:t>
      </w:r>
      <w:r w:rsidR="00B10F55" w:rsidRPr="00140D6D">
        <w:rPr>
          <w:rFonts w:ascii="Candara" w:hAnsi="Candara"/>
          <w:sz w:val="30"/>
          <w:szCs w:val="30"/>
        </w:rPr>
        <w:t xml:space="preserve"> embraced us </w:t>
      </w:r>
      <w:r w:rsidR="00B10F55" w:rsidRPr="00140D6D">
        <w:rPr>
          <w:rFonts w:ascii="Candara" w:hAnsi="Candara"/>
          <w:i/>
          <w:iCs/>
          <w:sz w:val="30"/>
          <w:szCs w:val="30"/>
        </w:rPr>
        <w:t>anyway</w:t>
      </w:r>
      <w:r w:rsidR="00B10F55" w:rsidRPr="00140D6D">
        <w:rPr>
          <w:rFonts w:ascii="Candara" w:hAnsi="Candara"/>
          <w:sz w:val="30"/>
          <w:szCs w:val="30"/>
        </w:rPr>
        <w:t>, before we had done a thing. God did this, not because we deserved it</w:t>
      </w:r>
      <w:r w:rsidR="001D6881" w:rsidRPr="00140D6D">
        <w:rPr>
          <w:rFonts w:ascii="Candara" w:hAnsi="Candara"/>
          <w:sz w:val="30"/>
          <w:szCs w:val="30"/>
        </w:rPr>
        <w:t xml:space="preserve">, but because God is rich in mercy; that’s just how God rolls. </w:t>
      </w:r>
    </w:p>
    <w:p w14:paraId="72904BBD" w14:textId="77777777" w:rsidR="007F7106" w:rsidRDefault="000C1933" w:rsidP="007F7106">
      <w:pPr>
        <w:rPr>
          <w:rFonts w:ascii="Candara" w:hAnsi="Candara"/>
          <w:sz w:val="30"/>
          <w:szCs w:val="30"/>
        </w:rPr>
      </w:pPr>
      <w:r>
        <w:rPr>
          <w:rFonts w:ascii="Candara" w:hAnsi="Candara"/>
          <w:sz w:val="30"/>
          <w:szCs w:val="30"/>
        </w:rPr>
        <w:t xml:space="preserve">If God was on the Olympic curling team, watching our lives lumber off course, the Divine Broom would be sweeping ahead of us mightily! </w:t>
      </w:r>
      <w:r w:rsidR="001D6881" w:rsidRPr="00140D6D">
        <w:rPr>
          <w:rFonts w:ascii="Candara" w:hAnsi="Candara"/>
          <w:i/>
          <w:iCs/>
          <w:sz w:val="30"/>
          <w:szCs w:val="30"/>
        </w:rPr>
        <w:t>And God raised us up with Christ</w:t>
      </w:r>
      <w:r w:rsidR="007F7106">
        <w:rPr>
          <w:rFonts w:ascii="Candara" w:hAnsi="Candara"/>
          <w:i/>
          <w:iCs/>
          <w:sz w:val="30"/>
          <w:szCs w:val="30"/>
        </w:rPr>
        <w:t>,</w:t>
      </w:r>
      <w:r w:rsidR="001D6881" w:rsidRPr="00140D6D">
        <w:rPr>
          <w:rFonts w:ascii="Candara" w:hAnsi="Candara"/>
          <w:i/>
          <w:iCs/>
          <w:sz w:val="30"/>
          <w:szCs w:val="30"/>
        </w:rPr>
        <w:t> and seated us with him in the heavenly realms in Christ Jesus,</w:t>
      </w:r>
      <w:r w:rsidR="001D6881" w:rsidRPr="00140D6D">
        <w:rPr>
          <w:rFonts w:ascii="Candara" w:hAnsi="Candara"/>
          <w:i/>
          <w:iCs/>
          <w:sz w:val="30"/>
          <w:szCs w:val="30"/>
          <w:vertAlign w:val="superscript"/>
        </w:rPr>
        <w:t> </w:t>
      </w:r>
      <w:r w:rsidR="001D6881" w:rsidRPr="00140D6D">
        <w:rPr>
          <w:rFonts w:ascii="Candara" w:hAnsi="Candara"/>
          <w:i/>
          <w:iCs/>
          <w:sz w:val="30"/>
          <w:szCs w:val="30"/>
        </w:rPr>
        <w:t xml:space="preserve">in order that in the coming ages he might show the incomparable riches of his grace, expressed in his kindness to us in Christ </w:t>
      </w:r>
      <w:r w:rsidR="001D6881" w:rsidRPr="00140D6D">
        <w:rPr>
          <w:rFonts w:ascii="Candara" w:hAnsi="Candara"/>
          <w:i/>
          <w:iCs/>
          <w:sz w:val="30"/>
          <w:szCs w:val="30"/>
        </w:rPr>
        <w:t xml:space="preserve">Jesus. </w:t>
      </w:r>
      <w:r w:rsidR="001D6881" w:rsidRPr="00140D6D">
        <w:rPr>
          <w:rFonts w:ascii="Candara" w:hAnsi="Candara"/>
          <w:sz w:val="30"/>
          <w:szCs w:val="30"/>
        </w:rPr>
        <w:t xml:space="preserve">We were raised up and invited to sit at the Jesus table as an expression of </w:t>
      </w:r>
      <w:r w:rsidR="001D6881" w:rsidRPr="007F7106">
        <w:rPr>
          <w:rFonts w:ascii="Candara" w:hAnsi="Candara"/>
          <w:i/>
          <w:iCs/>
          <w:sz w:val="30"/>
          <w:szCs w:val="30"/>
        </w:rPr>
        <w:t>kindness</w:t>
      </w:r>
      <w:r w:rsidR="001D6881" w:rsidRPr="00140D6D">
        <w:rPr>
          <w:rFonts w:ascii="Candara" w:hAnsi="Candara"/>
          <w:sz w:val="30"/>
          <w:szCs w:val="30"/>
        </w:rPr>
        <w:t xml:space="preserve">, not worthiness or deservedness or a reward for how swell we are. </w:t>
      </w:r>
      <w:r w:rsidR="001D6881" w:rsidRPr="00140D6D">
        <w:rPr>
          <w:rFonts w:ascii="Candara" w:hAnsi="Candara"/>
          <w:i/>
          <w:iCs/>
          <w:sz w:val="30"/>
          <w:szCs w:val="30"/>
        </w:rPr>
        <w:t>A</w:t>
      </w:r>
      <w:r w:rsidR="001D6881" w:rsidRPr="00140D6D">
        <w:rPr>
          <w:rFonts w:ascii="Candara" w:hAnsi="Candara"/>
          <w:i/>
          <w:iCs/>
          <w:sz w:val="30"/>
          <w:szCs w:val="30"/>
        </w:rPr>
        <w:t>nd this is not from yourselves, it is the gift of God— not by works, so that no one can boast.</w:t>
      </w:r>
      <w:r w:rsidR="001D6881" w:rsidRPr="00140D6D">
        <w:rPr>
          <w:rFonts w:ascii="Candara" w:hAnsi="Candara"/>
          <w:i/>
          <w:iCs/>
          <w:sz w:val="30"/>
          <w:szCs w:val="30"/>
        </w:rPr>
        <w:t xml:space="preserve"> </w:t>
      </w:r>
      <w:r w:rsidR="001D6881" w:rsidRPr="00140D6D">
        <w:rPr>
          <w:rFonts w:ascii="Candara" w:hAnsi="Candara"/>
          <w:sz w:val="30"/>
          <w:szCs w:val="30"/>
        </w:rPr>
        <w:t xml:space="preserve">All of this boasting stuff was part of why Paul was writing to those struggling believers in Ephesus in the first place. They were choosing sides, forming little cliques within the church, even crediting their salvation to this teacher or the other. </w:t>
      </w:r>
      <w:r w:rsidR="001D6881" w:rsidRPr="007F7106">
        <w:rPr>
          <w:rFonts w:ascii="Candara" w:hAnsi="Candara"/>
          <w:i/>
          <w:iCs/>
          <w:sz w:val="30"/>
          <w:szCs w:val="30"/>
        </w:rPr>
        <w:t>That</w:t>
      </w:r>
      <w:r w:rsidR="001D6881" w:rsidRPr="00140D6D">
        <w:rPr>
          <w:rFonts w:ascii="Candara" w:hAnsi="Candara"/>
          <w:sz w:val="30"/>
          <w:szCs w:val="30"/>
        </w:rPr>
        <w:t xml:space="preserve"> is a rabbit hole we will not burrow into today, friends, because the point </w:t>
      </w:r>
      <w:r w:rsidR="001D6881" w:rsidRPr="00140D6D">
        <w:rPr>
          <w:rFonts w:ascii="Candara" w:hAnsi="Candara"/>
          <w:sz w:val="30"/>
          <w:szCs w:val="30"/>
        </w:rPr>
        <w:lastRenderedPageBreak/>
        <w:t>is pretty clear: the gifts of grace are God’s to give</w:t>
      </w:r>
      <w:r w:rsidR="003578BE" w:rsidRPr="00140D6D">
        <w:rPr>
          <w:rFonts w:ascii="Candara" w:hAnsi="Candara"/>
          <w:sz w:val="30"/>
          <w:szCs w:val="30"/>
        </w:rPr>
        <w:t>. And God, like United Methodists, excels in preparatory grace, preceding grace, the grace Wesley called prevenient.</w:t>
      </w:r>
    </w:p>
    <w:p w14:paraId="20CF9B5B" w14:textId="77777777" w:rsidR="00B85119" w:rsidRDefault="007F7106" w:rsidP="007F7106">
      <w:pPr>
        <w:ind w:firstLine="720"/>
        <w:rPr>
          <w:rFonts w:ascii="Candara" w:hAnsi="Candara"/>
          <w:sz w:val="30"/>
          <w:szCs w:val="30"/>
        </w:rPr>
      </w:pPr>
      <w:r>
        <w:rPr>
          <w:rFonts w:ascii="Candara" w:hAnsi="Candara"/>
          <w:sz w:val="30"/>
          <w:szCs w:val="30"/>
        </w:rPr>
        <w:t xml:space="preserve">          </w:t>
      </w:r>
      <w:r w:rsidR="003578BE" w:rsidRPr="00140D6D">
        <w:rPr>
          <w:rFonts w:ascii="Candara" w:hAnsi="Candara"/>
          <w:sz w:val="30"/>
          <w:szCs w:val="30"/>
        </w:rPr>
        <w:t xml:space="preserve">The last sentence of this passage is suitable for framing, as they say: </w:t>
      </w:r>
      <w:r w:rsidR="003578BE" w:rsidRPr="00140D6D">
        <w:rPr>
          <w:rFonts w:ascii="Candara" w:hAnsi="Candara"/>
          <w:i/>
          <w:iCs/>
          <w:sz w:val="30"/>
          <w:szCs w:val="30"/>
        </w:rPr>
        <w:t>For we are God’s handiwork, created in Christ Jesus to do good works, which God prepared in advance for us to do.</w:t>
      </w:r>
      <w:r w:rsidR="003578BE" w:rsidRPr="00140D6D">
        <w:rPr>
          <w:rFonts w:ascii="Candara" w:hAnsi="Candara"/>
          <w:i/>
          <w:iCs/>
          <w:sz w:val="30"/>
          <w:szCs w:val="30"/>
        </w:rPr>
        <w:t xml:space="preserve"> </w:t>
      </w:r>
      <w:r w:rsidR="003578BE" w:rsidRPr="00140D6D">
        <w:rPr>
          <w:rFonts w:ascii="Candara" w:hAnsi="Candara"/>
          <w:sz w:val="30"/>
          <w:szCs w:val="30"/>
        </w:rPr>
        <w:t xml:space="preserve">Prepared in advance, huh? Prepared ahead of time, you say? God created us to do good works, to make a difference on the positive side of Life’s ledger, and God endlessly putters and preps and tidies up the edges of Life so that we might be free to do the good which is our purpose and our destiny. We have already sung about this this very day: </w:t>
      </w:r>
      <w:r w:rsidR="003578BE" w:rsidRPr="00140D6D">
        <w:rPr>
          <w:rFonts w:ascii="Candara" w:hAnsi="Candara"/>
          <w:b/>
          <w:bCs/>
          <w:sz w:val="30"/>
          <w:szCs w:val="30"/>
        </w:rPr>
        <w:t>Do all the good you can, by all the means you can,</w:t>
      </w:r>
      <w:r w:rsidR="003578BE" w:rsidRPr="00140D6D">
        <w:rPr>
          <w:rFonts w:ascii="Candara" w:hAnsi="Candara"/>
          <w:b/>
          <w:bCs/>
          <w:sz w:val="30"/>
          <w:szCs w:val="30"/>
        </w:rPr>
        <w:t xml:space="preserve"> </w:t>
      </w:r>
      <w:r w:rsidR="003578BE" w:rsidRPr="00140D6D">
        <w:rPr>
          <w:rFonts w:ascii="Candara" w:hAnsi="Candara"/>
          <w:b/>
          <w:bCs/>
          <w:sz w:val="30"/>
          <w:szCs w:val="30"/>
        </w:rPr>
        <w:t>in all the ways you can, in all the places you can, at all the times you can, to all the people you can, as long as ever you can.</w:t>
      </w:r>
      <w:r w:rsidR="003578BE" w:rsidRPr="00140D6D">
        <w:rPr>
          <w:rFonts w:ascii="Candara" w:hAnsi="Candara"/>
          <w:b/>
          <w:bCs/>
          <w:sz w:val="30"/>
          <w:szCs w:val="30"/>
        </w:rPr>
        <w:t xml:space="preserve"> </w:t>
      </w:r>
      <w:r w:rsidR="003578BE" w:rsidRPr="00140D6D">
        <w:rPr>
          <w:rFonts w:ascii="Candara" w:hAnsi="Candara"/>
          <w:sz w:val="30"/>
          <w:szCs w:val="30"/>
        </w:rPr>
        <w:t xml:space="preserve">This is the keystone of Wesley’s theology; in fact, the real title of this song is the Rule of Life. </w:t>
      </w:r>
      <w:r w:rsidR="00140D6D" w:rsidRPr="00140D6D">
        <w:rPr>
          <w:rFonts w:ascii="Candara" w:hAnsi="Candara"/>
          <w:sz w:val="30"/>
          <w:szCs w:val="30"/>
        </w:rPr>
        <w:t xml:space="preserve">I learned this rule when I was a little kid – the song came much later -but I have understood this </w:t>
      </w:r>
      <w:r>
        <w:rPr>
          <w:rFonts w:ascii="Candara" w:hAnsi="Candara"/>
          <w:sz w:val="30"/>
          <w:szCs w:val="30"/>
        </w:rPr>
        <w:t xml:space="preserve">concept </w:t>
      </w:r>
      <w:r w:rsidR="00140D6D" w:rsidRPr="00140D6D">
        <w:rPr>
          <w:rFonts w:ascii="Candara" w:hAnsi="Candara"/>
          <w:sz w:val="30"/>
          <w:szCs w:val="30"/>
        </w:rPr>
        <w:t xml:space="preserve">forever, and probably so have you. </w:t>
      </w:r>
    </w:p>
    <w:p w14:paraId="0E7835CF" w14:textId="77777777" w:rsidR="00B85119" w:rsidRDefault="00B85119" w:rsidP="007F7106">
      <w:pPr>
        <w:ind w:firstLine="720"/>
        <w:rPr>
          <w:rFonts w:ascii="Candara" w:hAnsi="Candara"/>
          <w:sz w:val="30"/>
          <w:szCs w:val="30"/>
        </w:rPr>
      </w:pPr>
    </w:p>
    <w:p w14:paraId="4847B4E2" w14:textId="2ACBA5F2" w:rsidR="007F7106" w:rsidRDefault="00B85119" w:rsidP="00B85119">
      <w:pPr>
        <w:ind w:firstLine="720"/>
        <w:rPr>
          <w:rFonts w:ascii="Candara" w:hAnsi="Candara"/>
          <w:sz w:val="30"/>
          <w:szCs w:val="30"/>
        </w:rPr>
      </w:pPr>
      <w:r>
        <w:rPr>
          <w:rFonts w:ascii="Candara" w:hAnsi="Candara"/>
          <w:sz w:val="30"/>
          <w:szCs w:val="30"/>
        </w:rPr>
        <w:t xml:space="preserve">          </w:t>
      </w:r>
      <w:r w:rsidR="00140D6D" w:rsidRPr="00140D6D">
        <w:rPr>
          <w:rFonts w:ascii="Candara" w:hAnsi="Candara"/>
          <w:sz w:val="30"/>
          <w:szCs w:val="30"/>
        </w:rPr>
        <w:t>Remember the kid’s rhyme</w:t>
      </w:r>
      <w:r w:rsidR="007F7106">
        <w:rPr>
          <w:rFonts w:ascii="Candara" w:hAnsi="Candara"/>
          <w:sz w:val="30"/>
          <w:szCs w:val="30"/>
        </w:rPr>
        <w:t>?</w:t>
      </w:r>
      <w:r w:rsidR="00140D6D" w:rsidRPr="00140D6D">
        <w:rPr>
          <w:rFonts w:ascii="Candara" w:hAnsi="Candara"/>
          <w:sz w:val="30"/>
          <w:szCs w:val="30"/>
        </w:rPr>
        <w:t xml:space="preserve"> </w:t>
      </w:r>
      <w:r w:rsidR="00140D6D" w:rsidRPr="007F7106">
        <w:rPr>
          <w:rFonts w:ascii="Candara" w:hAnsi="Candara"/>
          <w:i/>
          <w:iCs/>
          <w:sz w:val="30"/>
          <w:szCs w:val="30"/>
        </w:rPr>
        <w:t>Behind</w:t>
      </w:r>
      <w:r w:rsidR="00780519" w:rsidRPr="007F7106">
        <w:rPr>
          <w:rFonts w:ascii="Candara" w:hAnsi="Candara"/>
          <w:i/>
          <w:iCs/>
          <w:sz w:val="30"/>
          <w:szCs w:val="30"/>
        </w:rPr>
        <w:t xml:space="preserve"> the bread is the flour, and behind the flour is the mill, and behind the mill is the sun and the rain and the Good Lord’s will.</w:t>
      </w:r>
      <w:r w:rsidR="00140D6D" w:rsidRPr="00140D6D">
        <w:rPr>
          <w:rFonts w:ascii="Candara" w:hAnsi="Candara"/>
          <w:sz w:val="30"/>
          <w:szCs w:val="30"/>
        </w:rPr>
        <w:t xml:space="preserve"> There it is again: God’s will plus the sun and the rain and human industry created mills and millstones and water wheels in order to make preparing flour easier, </w:t>
      </w:r>
      <w:r>
        <w:rPr>
          <w:rFonts w:ascii="Candara" w:hAnsi="Candara"/>
          <w:sz w:val="30"/>
          <w:szCs w:val="30"/>
        </w:rPr>
        <w:t xml:space="preserve">in order to </w:t>
      </w:r>
      <w:r w:rsidR="00140D6D" w:rsidRPr="00140D6D">
        <w:rPr>
          <w:rFonts w:ascii="Candara" w:hAnsi="Candara"/>
          <w:sz w:val="30"/>
          <w:szCs w:val="30"/>
        </w:rPr>
        <w:t xml:space="preserve">make preparing bread easier. How often would you make bread if you had to grind the raw grains into flour by hand </w:t>
      </w:r>
      <w:r w:rsidR="00140D6D" w:rsidRPr="00B85119">
        <w:rPr>
          <w:rFonts w:ascii="Candara" w:hAnsi="Candara"/>
          <w:i/>
          <w:iCs/>
          <w:sz w:val="30"/>
          <w:szCs w:val="30"/>
        </w:rPr>
        <w:t>every time</w:t>
      </w:r>
      <w:r w:rsidR="00140D6D" w:rsidRPr="00140D6D">
        <w:rPr>
          <w:rFonts w:ascii="Candara" w:hAnsi="Candara"/>
          <w:sz w:val="30"/>
          <w:szCs w:val="30"/>
        </w:rPr>
        <w:t xml:space="preserve"> before you even began? </w:t>
      </w:r>
      <w:r w:rsidR="007F7106">
        <w:rPr>
          <w:rFonts w:ascii="Candara" w:hAnsi="Candara"/>
          <w:sz w:val="30"/>
          <w:szCs w:val="30"/>
        </w:rPr>
        <w:t>Not very often, no matter how hungry you were! On the other hand, if the flour was already ground and the water came out of a tap and you had yeast in the pantry and a functional oven</w:t>
      </w:r>
      <w:r>
        <w:rPr>
          <w:rFonts w:ascii="Candara" w:hAnsi="Candara"/>
          <w:sz w:val="30"/>
          <w:szCs w:val="30"/>
        </w:rPr>
        <w:t xml:space="preserve"> and plenty of loaf pans</w:t>
      </w:r>
      <w:r w:rsidR="007F7106">
        <w:rPr>
          <w:rFonts w:ascii="Candara" w:hAnsi="Candara"/>
          <w:sz w:val="30"/>
          <w:szCs w:val="30"/>
        </w:rPr>
        <w:t xml:space="preserve">, all impediments to bread making would have been removed, simply waiting on us to get to kneading. Another image for us, then – prevenient grace is like a well-stocked kitchen. Great cooks everywhere create their own </w:t>
      </w:r>
      <w:proofErr w:type="spellStart"/>
      <w:r w:rsidR="007F7106" w:rsidRPr="007F7106">
        <w:rPr>
          <w:rFonts w:ascii="Candara" w:hAnsi="Candara"/>
          <w:i/>
          <w:iCs/>
          <w:sz w:val="30"/>
          <w:szCs w:val="30"/>
        </w:rPr>
        <w:t>mize</w:t>
      </w:r>
      <w:proofErr w:type="spellEnd"/>
      <w:r w:rsidR="007F7106" w:rsidRPr="007F7106">
        <w:rPr>
          <w:rFonts w:ascii="Candara" w:hAnsi="Candara"/>
          <w:i/>
          <w:iCs/>
          <w:sz w:val="30"/>
          <w:szCs w:val="30"/>
        </w:rPr>
        <w:t xml:space="preserve"> </w:t>
      </w:r>
      <w:proofErr w:type="spellStart"/>
      <w:r w:rsidR="007F7106" w:rsidRPr="007F7106">
        <w:rPr>
          <w:rFonts w:ascii="Candara" w:hAnsi="Candara"/>
          <w:i/>
          <w:iCs/>
          <w:sz w:val="30"/>
          <w:szCs w:val="30"/>
        </w:rPr>
        <w:t>en</w:t>
      </w:r>
      <w:proofErr w:type="spellEnd"/>
      <w:r w:rsidR="007F7106" w:rsidRPr="007F7106">
        <w:rPr>
          <w:rFonts w:ascii="Candara" w:hAnsi="Candara"/>
          <w:i/>
          <w:iCs/>
          <w:sz w:val="30"/>
          <w:szCs w:val="30"/>
        </w:rPr>
        <w:t xml:space="preserve"> place</w:t>
      </w:r>
      <w:r w:rsidR="007F7106">
        <w:rPr>
          <w:rFonts w:ascii="Candara" w:hAnsi="Candara"/>
          <w:i/>
          <w:iCs/>
          <w:sz w:val="30"/>
          <w:szCs w:val="30"/>
        </w:rPr>
        <w:t>,</w:t>
      </w:r>
      <w:r w:rsidR="007F7106">
        <w:rPr>
          <w:rFonts w:ascii="Candara" w:hAnsi="Candara"/>
          <w:sz w:val="30"/>
          <w:szCs w:val="30"/>
        </w:rPr>
        <w:t xml:space="preserve"> their own collection of chopped veggies and spices and condiments and sauces at the ready. No more trips to the fridge or the pantry, everything I need is right here within arm’s reach.</w:t>
      </w:r>
      <w:r>
        <w:rPr>
          <w:rFonts w:ascii="Candara" w:hAnsi="Candara"/>
          <w:sz w:val="30"/>
          <w:szCs w:val="30"/>
        </w:rPr>
        <w:t xml:space="preserve"> </w:t>
      </w:r>
      <w:proofErr w:type="gramStart"/>
      <w:r>
        <w:rPr>
          <w:rFonts w:ascii="Candara" w:hAnsi="Candara"/>
          <w:sz w:val="30"/>
          <w:szCs w:val="30"/>
        </w:rPr>
        <w:t>That’s</w:t>
      </w:r>
      <w:proofErr w:type="gramEnd"/>
      <w:r>
        <w:rPr>
          <w:rFonts w:ascii="Candara" w:hAnsi="Candara"/>
          <w:sz w:val="30"/>
          <w:szCs w:val="30"/>
        </w:rPr>
        <w:t xml:space="preserve"> prevenient grace at a practical level, my friends: kindness preparing the way for creativity. </w:t>
      </w:r>
    </w:p>
    <w:p w14:paraId="5E99CAE5" w14:textId="77777777" w:rsidR="00B85119" w:rsidRDefault="00B85119" w:rsidP="00B85119">
      <w:pPr>
        <w:ind w:firstLine="720"/>
        <w:rPr>
          <w:rFonts w:ascii="Candara" w:hAnsi="Candara"/>
          <w:sz w:val="30"/>
          <w:szCs w:val="30"/>
        </w:rPr>
      </w:pPr>
    </w:p>
    <w:p w14:paraId="1FE1ED10" w14:textId="395053A2" w:rsidR="00B85119" w:rsidRPr="007F7106" w:rsidRDefault="00B85119" w:rsidP="00B85119">
      <w:pPr>
        <w:ind w:firstLine="720"/>
        <w:rPr>
          <w:rFonts w:ascii="Candara" w:hAnsi="Candara"/>
          <w:sz w:val="30"/>
          <w:szCs w:val="30"/>
        </w:rPr>
      </w:pPr>
      <w:r>
        <w:rPr>
          <w:rFonts w:ascii="Candara" w:hAnsi="Candara"/>
          <w:sz w:val="30"/>
          <w:szCs w:val="30"/>
        </w:rPr>
        <w:t xml:space="preserve">          It </w:t>
      </w:r>
      <w:proofErr w:type="gramStart"/>
      <w:r>
        <w:rPr>
          <w:rFonts w:ascii="Candara" w:hAnsi="Candara"/>
          <w:sz w:val="30"/>
          <w:szCs w:val="30"/>
        </w:rPr>
        <w:t>doesn’t</w:t>
      </w:r>
      <w:proofErr w:type="gramEnd"/>
      <w:r>
        <w:rPr>
          <w:rFonts w:ascii="Candara" w:hAnsi="Candara"/>
          <w:sz w:val="30"/>
          <w:szCs w:val="30"/>
        </w:rPr>
        <w:t xml:space="preserve"> matter to me which of these images stick for you, so long as something rings the bells in your heart. Is God the eternal </w:t>
      </w:r>
      <w:proofErr w:type="spellStart"/>
      <w:r>
        <w:rPr>
          <w:rFonts w:ascii="Candara" w:hAnsi="Candara"/>
          <w:sz w:val="30"/>
          <w:szCs w:val="30"/>
        </w:rPr>
        <w:t>putterer</w:t>
      </w:r>
      <w:proofErr w:type="spellEnd"/>
      <w:r>
        <w:rPr>
          <w:rFonts w:ascii="Candara" w:hAnsi="Candara"/>
          <w:sz w:val="30"/>
          <w:szCs w:val="30"/>
        </w:rPr>
        <w:t xml:space="preserve">, tidying up to make our lives easier? Is God a member of the curling team, sweeping the ice before us? Is God a great mill, grinding flour for his family? Is God the best sous-chef ever, helping us prepare our own </w:t>
      </w:r>
      <w:proofErr w:type="spellStart"/>
      <w:r w:rsidRPr="007F7106">
        <w:rPr>
          <w:rFonts w:ascii="Candara" w:hAnsi="Candara"/>
          <w:i/>
          <w:iCs/>
          <w:sz w:val="30"/>
          <w:szCs w:val="30"/>
        </w:rPr>
        <w:t>mize</w:t>
      </w:r>
      <w:proofErr w:type="spellEnd"/>
      <w:r w:rsidRPr="007F7106">
        <w:rPr>
          <w:rFonts w:ascii="Candara" w:hAnsi="Candara"/>
          <w:i/>
          <w:iCs/>
          <w:sz w:val="30"/>
          <w:szCs w:val="30"/>
        </w:rPr>
        <w:t xml:space="preserve"> </w:t>
      </w:r>
      <w:proofErr w:type="spellStart"/>
      <w:r w:rsidRPr="007F7106">
        <w:rPr>
          <w:rFonts w:ascii="Candara" w:hAnsi="Candara"/>
          <w:i/>
          <w:iCs/>
          <w:sz w:val="30"/>
          <w:szCs w:val="30"/>
        </w:rPr>
        <w:t>en</w:t>
      </w:r>
      <w:proofErr w:type="spellEnd"/>
      <w:r w:rsidRPr="007F7106">
        <w:rPr>
          <w:rFonts w:ascii="Candara" w:hAnsi="Candara"/>
          <w:i/>
          <w:iCs/>
          <w:sz w:val="30"/>
          <w:szCs w:val="30"/>
        </w:rPr>
        <w:t xml:space="preserve"> place</w:t>
      </w:r>
      <w:r>
        <w:rPr>
          <w:rFonts w:ascii="Candara" w:hAnsi="Candara"/>
          <w:i/>
          <w:iCs/>
          <w:sz w:val="30"/>
          <w:szCs w:val="30"/>
        </w:rPr>
        <w:t>,</w:t>
      </w:r>
      <w:r>
        <w:rPr>
          <w:rFonts w:ascii="Candara" w:hAnsi="Candara"/>
          <w:sz w:val="30"/>
          <w:szCs w:val="30"/>
        </w:rPr>
        <w:t xml:space="preserve"> </w:t>
      </w:r>
      <w:r>
        <w:rPr>
          <w:rFonts w:ascii="Candara" w:hAnsi="Candara"/>
          <w:sz w:val="30"/>
          <w:szCs w:val="30"/>
        </w:rPr>
        <w:t>so we are ready to create goodness in the world? Whatever works for you, keep that in mind this week. None of us are starting uphill from a standstill, friends. The prevenient grace of God has been getting us ready for this moment and beyond. Amen.</w:t>
      </w:r>
    </w:p>
    <w:sectPr w:rsidR="00B85119" w:rsidRPr="007F7106" w:rsidSect="007805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19"/>
    <w:rsid w:val="000A3E44"/>
    <w:rsid w:val="000B624D"/>
    <w:rsid w:val="000C1933"/>
    <w:rsid w:val="00140D6D"/>
    <w:rsid w:val="001D6881"/>
    <w:rsid w:val="003578BE"/>
    <w:rsid w:val="00780519"/>
    <w:rsid w:val="007F7106"/>
    <w:rsid w:val="00870E42"/>
    <w:rsid w:val="00AE5243"/>
    <w:rsid w:val="00B10F55"/>
    <w:rsid w:val="00B85119"/>
    <w:rsid w:val="00E91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374C"/>
  <w15:chartTrackingRefBased/>
  <w15:docId w15:val="{6A0B44F3-148A-40ED-853E-52F56D1C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1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805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5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5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5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5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5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5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5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5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5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5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5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5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5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519"/>
    <w:rPr>
      <w:rFonts w:eastAsiaTheme="majorEastAsia" w:cstheme="majorBidi"/>
      <w:color w:val="272727" w:themeColor="text1" w:themeTint="D8"/>
    </w:rPr>
  </w:style>
  <w:style w:type="paragraph" w:styleId="Title">
    <w:name w:val="Title"/>
    <w:basedOn w:val="Normal"/>
    <w:next w:val="Normal"/>
    <w:link w:val="TitleChar"/>
    <w:uiPriority w:val="10"/>
    <w:qFormat/>
    <w:rsid w:val="007805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519"/>
    <w:pPr>
      <w:spacing w:before="160"/>
      <w:jc w:val="center"/>
    </w:pPr>
    <w:rPr>
      <w:i/>
      <w:iCs/>
      <w:color w:val="404040" w:themeColor="text1" w:themeTint="BF"/>
    </w:rPr>
  </w:style>
  <w:style w:type="character" w:customStyle="1" w:styleId="QuoteChar">
    <w:name w:val="Quote Char"/>
    <w:basedOn w:val="DefaultParagraphFont"/>
    <w:link w:val="Quote"/>
    <w:uiPriority w:val="29"/>
    <w:rsid w:val="00780519"/>
    <w:rPr>
      <w:i/>
      <w:iCs/>
      <w:color w:val="404040" w:themeColor="text1" w:themeTint="BF"/>
    </w:rPr>
  </w:style>
  <w:style w:type="paragraph" w:styleId="ListParagraph">
    <w:name w:val="List Paragraph"/>
    <w:basedOn w:val="Normal"/>
    <w:uiPriority w:val="34"/>
    <w:qFormat/>
    <w:rsid w:val="00780519"/>
    <w:pPr>
      <w:ind w:left="720"/>
      <w:contextualSpacing/>
    </w:pPr>
  </w:style>
  <w:style w:type="character" w:styleId="IntenseEmphasis">
    <w:name w:val="Intense Emphasis"/>
    <w:basedOn w:val="DefaultParagraphFont"/>
    <w:uiPriority w:val="21"/>
    <w:qFormat/>
    <w:rsid w:val="00780519"/>
    <w:rPr>
      <w:i/>
      <w:iCs/>
      <w:color w:val="2F5496" w:themeColor="accent1" w:themeShade="BF"/>
    </w:rPr>
  </w:style>
  <w:style w:type="paragraph" w:styleId="IntenseQuote">
    <w:name w:val="Intense Quote"/>
    <w:basedOn w:val="Normal"/>
    <w:next w:val="Normal"/>
    <w:link w:val="IntenseQuoteChar"/>
    <w:uiPriority w:val="30"/>
    <w:qFormat/>
    <w:rsid w:val="00780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519"/>
    <w:rPr>
      <w:i/>
      <w:iCs/>
      <w:color w:val="2F5496" w:themeColor="accent1" w:themeShade="BF"/>
    </w:rPr>
  </w:style>
  <w:style w:type="character" w:styleId="IntenseReference">
    <w:name w:val="Intense Reference"/>
    <w:basedOn w:val="DefaultParagraphFont"/>
    <w:uiPriority w:val="32"/>
    <w:qFormat/>
    <w:rsid w:val="007805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3</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3</cp:revision>
  <dcterms:created xsi:type="dcterms:W3CDTF">2025-08-08T19:22:00Z</dcterms:created>
  <dcterms:modified xsi:type="dcterms:W3CDTF">2025-08-09T18:26:00Z</dcterms:modified>
</cp:coreProperties>
</file>